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3AE7" w:rsidRPr="001A7C0A" w:rsidRDefault="006B0127" w:rsidP="003E3F0F">
      <w:pPr>
        <w:pStyle w:val="Titel"/>
        <w:jc w:val="center"/>
        <w:rPr>
          <w:sz w:val="20"/>
          <w:szCs w:val="20"/>
        </w:rPr>
      </w:pPr>
      <w:r w:rsidRPr="003E3F0F">
        <w:rPr>
          <w:sz w:val="20"/>
          <w:szCs w:val="20"/>
        </w:rPr>
        <w:t>Verwerkersovereenkomst</w:t>
      </w:r>
    </w:p>
    <w:p w:rsidR="00A13AE7" w:rsidRPr="00C90D74" w:rsidRDefault="00A13AE7" w:rsidP="00875BE6">
      <w:pPr>
        <w:jc w:val="left"/>
        <w:rPr>
          <w:noProof/>
          <w:vanish/>
          <w:sz w:val="20"/>
          <w:szCs w:val="20"/>
        </w:rPr>
      </w:pPr>
      <w:r w:rsidRPr="00C90D74">
        <w:rPr>
          <w:noProof/>
          <w:vanish/>
          <w:sz w:val="20"/>
          <w:szCs w:val="20"/>
        </w:rPr>
        <w:t>AMOv03</w:t>
      </w:r>
    </w:p>
    <w:p w:rsidR="00A13AE7" w:rsidRPr="00C90D74" w:rsidRDefault="00A13AE7" w:rsidP="0089441B">
      <w:pPr>
        <w:pStyle w:val="Tussenkopje"/>
        <w:rPr>
          <w:sz w:val="20"/>
          <w:szCs w:val="20"/>
        </w:rPr>
      </w:pPr>
      <w:r w:rsidRPr="00C90D74">
        <w:rPr>
          <w:sz w:val="20"/>
          <w:szCs w:val="20"/>
        </w:rPr>
        <w:t>Partijen:</w:t>
      </w:r>
    </w:p>
    <w:p w:rsidR="0012539B" w:rsidRPr="00C90D74" w:rsidRDefault="0012539B" w:rsidP="0012539B">
      <w:pPr>
        <w:pStyle w:val="Default"/>
        <w:rPr>
          <w:color w:val="auto"/>
          <w:sz w:val="20"/>
          <w:szCs w:val="20"/>
        </w:rPr>
      </w:pPr>
    </w:p>
    <w:p w:rsidR="009757DB" w:rsidRPr="00653801" w:rsidRDefault="00653801" w:rsidP="00BA2A7D">
      <w:pPr>
        <w:pStyle w:val="NummeringPartijen"/>
        <w:rPr>
          <w:sz w:val="20"/>
          <w:szCs w:val="20"/>
        </w:rPr>
      </w:pPr>
      <w:r>
        <w:rPr>
          <w:b/>
          <w:sz w:val="20"/>
          <w:szCs w:val="20"/>
        </w:rPr>
        <w:t>Naam ………………………………………..</w:t>
      </w:r>
      <w:r w:rsidR="009757DB" w:rsidRPr="00653801">
        <w:rPr>
          <w:sz w:val="20"/>
          <w:szCs w:val="20"/>
        </w:rPr>
        <w:t xml:space="preserve"> een </w:t>
      </w:r>
      <w:r w:rsidR="00DE26FF" w:rsidRPr="00653801">
        <w:rPr>
          <w:sz w:val="20"/>
          <w:szCs w:val="20"/>
        </w:rPr>
        <w:t>[</w:t>
      </w:r>
      <w:r w:rsidR="00A16D35" w:rsidRPr="00653801">
        <w:rPr>
          <w:sz w:val="20"/>
          <w:szCs w:val="20"/>
        </w:rPr>
        <w:t>vereniging</w:t>
      </w:r>
      <w:r w:rsidR="00DE26FF" w:rsidRPr="00653801">
        <w:rPr>
          <w:sz w:val="20"/>
          <w:szCs w:val="20"/>
        </w:rPr>
        <w:t>]</w:t>
      </w:r>
      <w:r>
        <w:rPr>
          <w:sz w:val="20"/>
          <w:szCs w:val="20"/>
        </w:rPr>
        <w:t xml:space="preserve"> </w:t>
      </w:r>
      <w:r w:rsidR="00DE26FF" w:rsidRPr="00653801">
        <w:rPr>
          <w:sz w:val="20"/>
          <w:szCs w:val="20"/>
        </w:rPr>
        <w:t>/</w:t>
      </w:r>
      <w:r>
        <w:rPr>
          <w:sz w:val="20"/>
          <w:szCs w:val="20"/>
        </w:rPr>
        <w:t xml:space="preserve"> </w:t>
      </w:r>
      <w:r w:rsidR="00DE26FF" w:rsidRPr="00653801">
        <w:rPr>
          <w:sz w:val="20"/>
          <w:szCs w:val="20"/>
        </w:rPr>
        <w:t>[onderlinge waarbor</w:t>
      </w:r>
      <w:r w:rsidR="00DE26FF" w:rsidRPr="00653801">
        <w:rPr>
          <w:sz w:val="20"/>
          <w:szCs w:val="20"/>
        </w:rPr>
        <w:t>g</w:t>
      </w:r>
      <w:r w:rsidR="00DE26FF" w:rsidRPr="00653801">
        <w:rPr>
          <w:sz w:val="20"/>
          <w:szCs w:val="20"/>
        </w:rPr>
        <w:t>maatschappij met uitgesloten aansprakelijkheid]</w:t>
      </w:r>
      <w:r w:rsidR="009757DB" w:rsidRPr="00653801">
        <w:rPr>
          <w:sz w:val="20"/>
          <w:szCs w:val="20"/>
        </w:rPr>
        <w:t xml:space="preserve"> naa</w:t>
      </w:r>
      <w:r w:rsidR="00BA2A7D" w:rsidRPr="00653801">
        <w:rPr>
          <w:sz w:val="20"/>
          <w:szCs w:val="20"/>
        </w:rPr>
        <w:t>r N</w:t>
      </w:r>
      <w:r w:rsidR="00FD10DB" w:rsidRPr="00653801">
        <w:rPr>
          <w:sz w:val="20"/>
          <w:szCs w:val="20"/>
        </w:rPr>
        <w:t xml:space="preserve">ederlands recht, gevestigd aan </w:t>
      </w:r>
      <w:r w:rsidR="00A16D35" w:rsidRPr="00653801">
        <w:rPr>
          <w:sz w:val="20"/>
          <w:szCs w:val="20"/>
        </w:rPr>
        <w:t xml:space="preserve">de </w:t>
      </w:r>
      <w:r>
        <w:rPr>
          <w:sz w:val="20"/>
          <w:szCs w:val="20"/>
        </w:rPr>
        <w:t>…………………………………..</w:t>
      </w:r>
      <w:r w:rsidR="00BA2A7D" w:rsidRPr="00653801">
        <w:rPr>
          <w:sz w:val="20"/>
          <w:szCs w:val="20"/>
        </w:rPr>
        <w:t>te</w:t>
      </w:r>
      <w:r w:rsidR="0064013C" w:rsidRPr="00653801">
        <w:rPr>
          <w:sz w:val="20"/>
          <w:szCs w:val="20"/>
        </w:rPr>
        <w:t xml:space="preserve"> </w:t>
      </w:r>
      <w:r>
        <w:rPr>
          <w:sz w:val="20"/>
          <w:szCs w:val="20"/>
        </w:rPr>
        <w:t xml:space="preserve">……………………………….(Woonplaats, postcode) </w:t>
      </w:r>
      <w:r w:rsidR="009757DB" w:rsidRPr="00653801">
        <w:rPr>
          <w:sz w:val="20"/>
          <w:szCs w:val="20"/>
        </w:rPr>
        <w:t>ingeschreven in het handelsregister onder nummer</w:t>
      </w:r>
      <w:r w:rsidR="0083278E" w:rsidRPr="00653801">
        <w:rPr>
          <w:sz w:val="20"/>
          <w:szCs w:val="20"/>
        </w:rPr>
        <w:t xml:space="preserve"> </w:t>
      </w:r>
      <w:r>
        <w:rPr>
          <w:sz w:val="20"/>
          <w:szCs w:val="20"/>
        </w:rPr>
        <w:t>…………………</w:t>
      </w:r>
      <w:r w:rsidR="009757DB" w:rsidRPr="00653801">
        <w:rPr>
          <w:sz w:val="20"/>
          <w:szCs w:val="20"/>
        </w:rPr>
        <w:t>,</w:t>
      </w:r>
      <w:r w:rsidR="00F95238" w:rsidRPr="00653801">
        <w:rPr>
          <w:sz w:val="20"/>
          <w:szCs w:val="20"/>
        </w:rPr>
        <w:t xml:space="preserve"> ten deze rechtsgeldig vertegenwoordigd door</w:t>
      </w:r>
      <w:r>
        <w:rPr>
          <w:sz w:val="20"/>
          <w:szCs w:val="20"/>
        </w:rPr>
        <w:t xml:space="preserve"> ……………………………</w:t>
      </w:r>
      <w:r w:rsidR="00F95238" w:rsidRPr="00653801">
        <w:rPr>
          <w:sz w:val="20"/>
          <w:szCs w:val="20"/>
        </w:rPr>
        <w:t>,</w:t>
      </w:r>
      <w:r w:rsidR="009757DB" w:rsidRPr="00653801">
        <w:rPr>
          <w:sz w:val="20"/>
          <w:szCs w:val="20"/>
        </w:rPr>
        <w:t xml:space="preserve"> hierna, "</w:t>
      </w:r>
      <w:r w:rsidR="009757DB" w:rsidRPr="00653801">
        <w:rPr>
          <w:b/>
          <w:sz w:val="20"/>
          <w:szCs w:val="20"/>
        </w:rPr>
        <w:t>Ve</w:t>
      </w:r>
      <w:r w:rsidR="00BB1ECF" w:rsidRPr="00653801">
        <w:rPr>
          <w:b/>
          <w:sz w:val="20"/>
          <w:szCs w:val="20"/>
        </w:rPr>
        <w:t>r</w:t>
      </w:r>
      <w:r w:rsidR="006B0127" w:rsidRPr="00653801">
        <w:rPr>
          <w:b/>
          <w:sz w:val="20"/>
          <w:szCs w:val="20"/>
        </w:rPr>
        <w:t>we</w:t>
      </w:r>
      <w:r w:rsidR="006B0127" w:rsidRPr="00653801">
        <w:rPr>
          <w:b/>
          <w:sz w:val="20"/>
          <w:szCs w:val="20"/>
        </w:rPr>
        <w:t>r</w:t>
      </w:r>
      <w:r w:rsidR="006B0127" w:rsidRPr="00653801">
        <w:rPr>
          <w:b/>
          <w:sz w:val="20"/>
          <w:szCs w:val="20"/>
        </w:rPr>
        <w:t>kingsve</w:t>
      </w:r>
      <w:r w:rsidR="009757DB" w:rsidRPr="00653801">
        <w:rPr>
          <w:b/>
          <w:sz w:val="20"/>
          <w:szCs w:val="20"/>
        </w:rPr>
        <w:t>rantwoordelijke</w:t>
      </w:r>
      <w:r w:rsidR="009757DB" w:rsidRPr="00653801">
        <w:rPr>
          <w:sz w:val="20"/>
          <w:szCs w:val="20"/>
        </w:rPr>
        <w:t>";</w:t>
      </w:r>
    </w:p>
    <w:p w:rsidR="00A13AE7" w:rsidRPr="00C90D74" w:rsidRDefault="00A16D35" w:rsidP="0012539B">
      <w:pPr>
        <w:pStyle w:val="NummeringPartijen"/>
        <w:rPr>
          <w:sz w:val="20"/>
          <w:szCs w:val="20"/>
        </w:rPr>
      </w:pPr>
      <w:r w:rsidRPr="00653801">
        <w:rPr>
          <w:b/>
          <w:bCs/>
          <w:sz w:val="20"/>
          <w:szCs w:val="20"/>
        </w:rPr>
        <w:t>MemberControl</w:t>
      </w:r>
      <w:r w:rsidR="00DE26FF" w:rsidRPr="00653801">
        <w:rPr>
          <w:sz w:val="20"/>
          <w:szCs w:val="20"/>
        </w:rPr>
        <w:t>,</w:t>
      </w:r>
      <w:r w:rsidR="0012539B" w:rsidRPr="00653801">
        <w:rPr>
          <w:sz w:val="20"/>
          <w:szCs w:val="20"/>
        </w:rPr>
        <w:t xml:space="preserve"> een </w:t>
      </w:r>
      <w:r w:rsidRPr="00653801">
        <w:rPr>
          <w:sz w:val="20"/>
          <w:szCs w:val="20"/>
        </w:rPr>
        <w:t>vennootschap onder</w:t>
      </w:r>
      <w:r>
        <w:rPr>
          <w:sz w:val="20"/>
          <w:szCs w:val="20"/>
        </w:rPr>
        <w:t xml:space="preserve"> firma naar Nederlands recht</w:t>
      </w:r>
      <w:r w:rsidR="0012539B" w:rsidRPr="00C90D74">
        <w:rPr>
          <w:sz w:val="20"/>
          <w:szCs w:val="20"/>
        </w:rPr>
        <w:t xml:space="preserve">, gevestigd te </w:t>
      </w:r>
      <w:r>
        <w:rPr>
          <w:sz w:val="20"/>
          <w:szCs w:val="20"/>
        </w:rPr>
        <w:t xml:space="preserve">Assen </w:t>
      </w:r>
      <w:r w:rsidR="0012539B" w:rsidRPr="00C90D74">
        <w:rPr>
          <w:sz w:val="20"/>
          <w:szCs w:val="20"/>
        </w:rPr>
        <w:t>en kantoorhoudende te (</w:t>
      </w:r>
      <w:r>
        <w:rPr>
          <w:sz w:val="20"/>
          <w:szCs w:val="20"/>
        </w:rPr>
        <w:t>9408 AR</w:t>
      </w:r>
      <w:r w:rsidR="0012539B" w:rsidRPr="00C90D74">
        <w:rPr>
          <w:sz w:val="20"/>
          <w:szCs w:val="20"/>
        </w:rPr>
        <w:t xml:space="preserve">) </w:t>
      </w:r>
      <w:r>
        <w:rPr>
          <w:sz w:val="20"/>
          <w:szCs w:val="20"/>
        </w:rPr>
        <w:t>Assen</w:t>
      </w:r>
      <w:r w:rsidR="0012539B" w:rsidRPr="00C90D74">
        <w:rPr>
          <w:sz w:val="20"/>
          <w:szCs w:val="20"/>
        </w:rPr>
        <w:t xml:space="preserve">, </w:t>
      </w:r>
      <w:r>
        <w:rPr>
          <w:sz w:val="20"/>
          <w:szCs w:val="20"/>
        </w:rPr>
        <w:t>aan de Kersenhof 25</w:t>
      </w:r>
      <w:r w:rsidR="0012539B" w:rsidRPr="00C90D74">
        <w:rPr>
          <w:sz w:val="20"/>
          <w:szCs w:val="20"/>
        </w:rPr>
        <w:t xml:space="preserve">, ingeschreven in het handelsregister onder nummer </w:t>
      </w:r>
      <w:r>
        <w:rPr>
          <w:sz w:val="20"/>
          <w:szCs w:val="20"/>
        </w:rPr>
        <w:t>59802944</w:t>
      </w:r>
      <w:r w:rsidR="0012539B" w:rsidRPr="00C90D74">
        <w:rPr>
          <w:sz w:val="20"/>
          <w:szCs w:val="20"/>
        </w:rPr>
        <w:t>,</w:t>
      </w:r>
      <w:r w:rsidR="00F95238">
        <w:rPr>
          <w:sz w:val="20"/>
          <w:szCs w:val="20"/>
        </w:rPr>
        <w:t xml:space="preserve"> ten deze rechtsgeldig vertege</w:t>
      </w:r>
      <w:r w:rsidR="00F95238">
        <w:rPr>
          <w:sz w:val="20"/>
          <w:szCs w:val="20"/>
        </w:rPr>
        <w:t>n</w:t>
      </w:r>
      <w:r w:rsidR="00F95238">
        <w:rPr>
          <w:sz w:val="20"/>
          <w:szCs w:val="20"/>
        </w:rPr>
        <w:t xml:space="preserve">woordigd door de heer </w:t>
      </w:r>
      <w:r>
        <w:rPr>
          <w:sz w:val="20"/>
          <w:szCs w:val="20"/>
        </w:rPr>
        <w:t>A. Zuur</w:t>
      </w:r>
      <w:r w:rsidR="00F95238">
        <w:rPr>
          <w:sz w:val="20"/>
          <w:szCs w:val="20"/>
        </w:rPr>
        <w:t>,</w:t>
      </w:r>
      <w:r w:rsidR="0012539B" w:rsidRPr="00C90D74">
        <w:rPr>
          <w:sz w:val="20"/>
          <w:szCs w:val="20"/>
        </w:rPr>
        <w:t xml:space="preserve"> hierna "</w:t>
      </w:r>
      <w:r w:rsidR="006B0127">
        <w:rPr>
          <w:b/>
          <w:sz w:val="20"/>
          <w:szCs w:val="20"/>
        </w:rPr>
        <w:t>Verwerker</w:t>
      </w:r>
      <w:r w:rsidR="00A13AE7" w:rsidRPr="00C90D74">
        <w:rPr>
          <w:sz w:val="20"/>
          <w:szCs w:val="20"/>
        </w:rPr>
        <w:t>";</w:t>
      </w:r>
    </w:p>
    <w:p w:rsidR="00A13AE7" w:rsidRPr="00C90D74" w:rsidRDefault="00A13AE7" w:rsidP="0089441B">
      <w:pPr>
        <w:pStyle w:val="Tussenkopje"/>
        <w:rPr>
          <w:sz w:val="20"/>
          <w:szCs w:val="20"/>
        </w:rPr>
      </w:pPr>
      <w:r w:rsidRPr="00C90D74">
        <w:rPr>
          <w:sz w:val="20"/>
          <w:szCs w:val="20"/>
        </w:rPr>
        <w:t>Overwegingen:</w:t>
      </w:r>
    </w:p>
    <w:p w:rsidR="0012539B" w:rsidRPr="00C90D74" w:rsidRDefault="0012539B" w:rsidP="0012539B">
      <w:pPr>
        <w:pStyle w:val="Default"/>
        <w:rPr>
          <w:color w:val="auto"/>
          <w:sz w:val="20"/>
          <w:szCs w:val="20"/>
        </w:rPr>
      </w:pPr>
    </w:p>
    <w:p w:rsidR="00A13AE7" w:rsidRPr="00C90D74" w:rsidRDefault="0041752B" w:rsidP="0012539B">
      <w:pPr>
        <w:pStyle w:val="NummeringOverwegingen"/>
        <w:rPr>
          <w:sz w:val="20"/>
          <w:szCs w:val="20"/>
        </w:rPr>
      </w:pPr>
      <w:r>
        <w:rPr>
          <w:sz w:val="20"/>
          <w:szCs w:val="20"/>
        </w:rPr>
        <w:t>Verwerkingsverantwoordelijke</w:t>
      </w:r>
      <w:r w:rsidR="00256086">
        <w:rPr>
          <w:sz w:val="20"/>
          <w:szCs w:val="20"/>
        </w:rPr>
        <w:t xml:space="preserve"> </w:t>
      </w:r>
      <w:r w:rsidR="00417772" w:rsidRPr="00C90D74">
        <w:rPr>
          <w:sz w:val="20"/>
          <w:szCs w:val="20"/>
        </w:rPr>
        <w:t xml:space="preserve">en </w:t>
      </w:r>
      <w:r w:rsidR="00256086">
        <w:rPr>
          <w:sz w:val="20"/>
          <w:szCs w:val="20"/>
        </w:rPr>
        <w:t>Verwerker</w:t>
      </w:r>
      <w:r w:rsidR="00417772" w:rsidRPr="00C90D74">
        <w:rPr>
          <w:sz w:val="20"/>
          <w:szCs w:val="20"/>
        </w:rPr>
        <w:t xml:space="preserve"> zijn een overeenkomst aangegaan voor </w:t>
      </w:r>
      <w:r w:rsidR="00E31D96">
        <w:rPr>
          <w:sz w:val="20"/>
          <w:szCs w:val="20"/>
        </w:rPr>
        <w:t>het beschikbaar stellen van software</w:t>
      </w:r>
      <w:r w:rsidR="00DE26FF">
        <w:rPr>
          <w:sz w:val="20"/>
          <w:szCs w:val="20"/>
        </w:rPr>
        <w:t xml:space="preserve"> voor </w:t>
      </w:r>
      <w:r w:rsidR="00612B54">
        <w:rPr>
          <w:sz w:val="20"/>
          <w:szCs w:val="20"/>
        </w:rPr>
        <w:t xml:space="preserve">het voeren van een ledenadministratie en </w:t>
      </w:r>
      <w:r w:rsidR="00DE26FF">
        <w:rPr>
          <w:sz w:val="20"/>
          <w:szCs w:val="20"/>
        </w:rPr>
        <w:t>factureren door Verwerkingsverantwoordelijke aan haar deelnemers</w:t>
      </w:r>
      <w:r w:rsidR="0012539B" w:rsidRPr="0043062C">
        <w:rPr>
          <w:sz w:val="20"/>
          <w:szCs w:val="20"/>
        </w:rPr>
        <w:t>,</w:t>
      </w:r>
      <w:r w:rsidR="0012539B" w:rsidRPr="005A35AB">
        <w:rPr>
          <w:sz w:val="20"/>
          <w:szCs w:val="20"/>
        </w:rPr>
        <w:t xml:space="preserve"> </w:t>
      </w:r>
      <w:r w:rsidR="00A13AE7" w:rsidRPr="005A35AB">
        <w:rPr>
          <w:sz w:val="20"/>
          <w:szCs w:val="20"/>
        </w:rPr>
        <w:t>die ertoe leidt dat</w:t>
      </w:r>
      <w:r w:rsidR="00A13AE7" w:rsidRPr="00C90D74">
        <w:rPr>
          <w:sz w:val="20"/>
          <w:szCs w:val="20"/>
        </w:rPr>
        <w:t xml:space="preserve"> </w:t>
      </w:r>
      <w:r w:rsidR="00256086">
        <w:rPr>
          <w:sz w:val="20"/>
          <w:szCs w:val="20"/>
        </w:rPr>
        <w:t>Verwerker</w:t>
      </w:r>
      <w:r w:rsidR="00A13AE7" w:rsidRPr="00C90D74">
        <w:rPr>
          <w:sz w:val="20"/>
          <w:szCs w:val="20"/>
        </w:rPr>
        <w:t xml:space="preserve"> in opdracht van </w:t>
      </w:r>
      <w:r>
        <w:rPr>
          <w:sz w:val="20"/>
          <w:szCs w:val="20"/>
        </w:rPr>
        <w:t>Verwerkingsverantwoordelijke</w:t>
      </w:r>
      <w:r w:rsidR="00A13AE7" w:rsidRPr="00C90D74">
        <w:rPr>
          <w:sz w:val="20"/>
          <w:szCs w:val="20"/>
        </w:rPr>
        <w:t xml:space="preserve"> Persoonsgegevens, verwerkt;</w:t>
      </w:r>
    </w:p>
    <w:p w:rsidR="00A13AE7" w:rsidRPr="00C90D74" w:rsidRDefault="00256086" w:rsidP="00A13AE7">
      <w:pPr>
        <w:pStyle w:val="NummeringOverwegingen"/>
        <w:rPr>
          <w:sz w:val="20"/>
          <w:szCs w:val="20"/>
        </w:rPr>
      </w:pPr>
      <w:r>
        <w:rPr>
          <w:sz w:val="20"/>
          <w:szCs w:val="20"/>
        </w:rPr>
        <w:t>Verwerkingsverantwoordelijke</w:t>
      </w:r>
      <w:r w:rsidR="00A13AE7" w:rsidRPr="00C90D74">
        <w:rPr>
          <w:sz w:val="20"/>
          <w:szCs w:val="20"/>
        </w:rPr>
        <w:t xml:space="preserve"> en </w:t>
      </w:r>
      <w:r>
        <w:rPr>
          <w:sz w:val="20"/>
          <w:szCs w:val="20"/>
        </w:rPr>
        <w:t>Verwerker</w:t>
      </w:r>
      <w:r w:rsidR="00A13AE7" w:rsidRPr="00C90D74">
        <w:rPr>
          <w:sz w:val="20"/>
          <w:szCs w:val="20"/>
        </w:rPr>
        <w:t xml:space="preserve"> wensen in deze overeenkomst de w</w:t>
      </w:r>
      <w:r w:rsidR="00A13AE7" w:rsidRPr="00C90D74">
        <w:rPr>
          <w:sz w:val="20"/>
          <w:szCs w:val="20"/>
        </w:rPr>
        <w:t>e</w:t>
      </w:r>
      <w:r w:rsidR="00A13AE7" w:rsidRPr="00C90D74">
        <w:rPr>
          <w:sz w:val="20"/>
          <w:szCs w:val="20"/>
        </w:rPr>
        <w:t xml:space="preserve">derzijdse rechten en verplichtingen voor de </w:t>
      </w:r>
      <w:r w:rsidR="00A16EFF">
        <w:rPr>
          <w:sz w:val="20"/>
          <w:szCs w:val="20"/>
        </w:rPr>
        <w:t>V</w:t>
      </w:r>
      <w:r w:rsidR="00A16EFF" w:rsidRPr="00C90D74">
        <w:rPr>
          <w:sz w:val="20"/>
          <w:szCs w:val="20"/>
        </w:rPr>
        <w:t xml:space="preserve">erwerking </w:t>
      </w:r>
      <w:r w:rsidR="00A13AE7" w:rsidRPr="00C90D74">
        <w:rPr>
          <w:sz w:val="20"/>
          <w:szCs w:val="20"/>
        </w:rPr>
        <w:t xml:space="preserve">van </w:t>
      </w:r>
      <w:r w:rsidR="00A16EFF">
        <w:rPr>
          <w:sz w:val="20"/>
          <w:szCs w:val="20"/>
        </w:rPr>
        <w:t>P</w:t>
      </w:r>
      <w:r w:rsidR="00A16EFF" w:rsidRPr="00C90D74">
        <w:rPr>
          <w:sz w:val="20"/>
          <w:szCs w:val="20"/>
        </w:rPr>
        <w:t xml:space="preserve">ersoonsgegevens </w:t>
      </w:r>
      <w:r w:rsidR="00A13AE7" w:rsidRPr="00C90D74">
        <w:rPr>
          <w:sz w:val="20"/>
          <w:szCs w:val="20"/>
        </w:rPr>
        <w:t xml:space="preserve">door </w:t>
      </w:r>
      <w:r>
        <w:rPr>
          <w:sz w:val="20"/>
          <w:szCs w:val="20"/>
        </w:rPr>
        <w:t>Verwerker</w:t>
      </w:r>
      <w:r w:rsidR="00A13AE7" w:rsidRPr="00C90D74">
        <w:rPr>
          <w:sz w:val="20"/>
          <w:szCs w:val="20"/>
        </w:rPr>
        <w:t xml:space="preserve"> vast te leggen overeenkomstig de </w:t>
      </w:r>
      <w:r w:rsidR="00A16EFF">
        <w:rPr>
          <w:sz w:val="20"/>
          <w:szCs w:val="20"/>
        </w:rPr>
        <w:t>toepasselijke Privacywetgeving</w:t>
      </w:r>
      <w:r w:rsidR="00A13AE7" w:rsidRPr="00C90D74">
        <w:rPr>
          <w:sz w:val="20"/>
          <w:szCs w:val="20"/>
        </w:rPr>
        <w:t>.</w:t>
      </w:r>
    </w:p>
    <w:p w:rsidR="00A13AE7" w:rsidRPr="00C90D74" w:rsidRDefault="00A13AE7" w:rsidP="0089441B">
      <w:pPr>
        <w:pStyle w:val="Tussenkopje"/>
        <w:rPr>
          <w:sz w:val="20"/>
          <w:szCs w:val="20"/>
        </w:rPr>
      </w:pPr>
      <w:r w:rsidRPr="00C90D74">
        <w:rPr>
          <w:sz w:val="20"/>
          <w:szCs w:val="20"/>
        </w:rPr>
        <w:t>Partijen zijn het volgende overeengekomen:</w:t>
      </w:r>
    </w:p>
    <w:p w:rsidR="00A13AE7" w:rsidRPr="00C90D74" w:rsidRDefault="00A13AE7" w:rsidP="00A13AE7">
      <w:pPr>
        <w:pStyle w:val="Kop1"/>
        <w:rPr>
          <w:sz w:val="20"/>
          <w:szCs w:val="20"/>
        </w:rPr>
      </w:pPr>
      <w:bookmarkStart w:id="0" w:name="_Toc153258317"/>
      <w:r w:rsidRPr="00C90D74">
        <w:rPr>
          <w:sz w:val="20"/>
          <w:szCs w:val="20"/>
        </w:rPr>
        <w:t>Definities</w:t>
      </w:r>
      <w:bookmarkStart w:id="1" w:name="_Ref74372167"/>
      <w:r w:rsidRPr="00C90D74">
        <w:rPr>
          <w:sz w:val="20"/>
          <w:szCs w:val="20"/>
        </w:rPr>
        <w:t xml:space="preserve"> en interpretatie</w:t>
      </w:r>
      <w:bookmarkEnd w:id="0"/>
    </w:p>
    <w:p w:rsidR="00A13AE7" w:rsidRPr="00C90D74" w:rsidRDefault="00A13AE7" w:rsidP="00A13AE7">
      <w:pPr>
        <w:pStyle w:val="Heading2bold"/>
        <w:rPr>
          <w:sz w:val="20"/>
          <w:szCs w:val="20"/>
        </w:rPr>
      </w:pPr>
      <w:bookmarkStart w:id="2" w:name="_Ref123614837"/>
      <w:r w:rsidRPr="00C90D74">
        <w:rPr>
          <w:sz w:val="20"/>
          <w:szCs w:val="20"/>
        </w:rPr>
        <w:t>Definities</w:t>
      </w:r>
      <w:bookmarkEnd w:id="2"/>
    </w:p>
    <w:p w:rsidR="00A16EFF" w:rsidRDefault="00A16EFF" w:rsidP="00A16EFF">
      <w:pPr>
        <w:ind w:left="737"/>
        <w:rPr>
          <w:sz w:val="20"/>
          <w:szCs w:val="20"/>
        </w:rPr>
      </w:pPr>
    </w:p>
    <w:p w:rsidR="00762D83" w:rsidRDefault="00762D83" w:rsidP="00A16EFF">
      <w:pPr>
        <w:ind w:left="3686" w:hanging="2949"/>
        <w:rPr>
          <w:b/>
          <w:sz w:val="20"/>
          <w:szCs w:val="20"/>
        </w:rPr>
      </w:pPr>
      <w:r>
        <w:rPr>
          <w:b/>
          <w:sz w:val="20"/>
          <w:szCs w:val="20"/>
        </w:rPr>
        <w:t>AVG</w:t>
      </w:r>
      <w:r w:rsidRPr="00762D83">
        <w:rPr>
          <w:b/>
          <w:sz w:val="20"/>
          <w:szCs w:val="20"/>
        </w:rPr>
        <w:t xml:space="preserve">: </w:t>
      </w:r>
      <w:r>
        <w:rPr>
          <w:b/>
          <w:sz w:val="20"/>
          <w:szCs w:val="20"/>
        </w:rPr>
        <w:tab/>
      </w:r>
      <w:r w:rsidRPr="003E3F0F">
        <w:rPr>
          <w:sz w:val="20"/>
          <w:szCs w:val="20"/>
        </w:rPr>
        <w:t>Verordening (EU) 2016/679 van het Europees Pa</w:t>
      </w:r>
      <w:r w:rsidRPr="003E3F0F">
        <w:rPr>
          <w:sz w:val="20"/>
          <w:szCs w:val="20"/>
        </w:rPr>
        <w:t>r</w:t>
      </w:r>
      <w:r w:rsidRPr="003E3F0F">
        <w:rPr>
          <w:sz w:val="20"/>
          <w:szCs w:val="20"/>
        </w:rPr>
        <w:t>lement en de Raad van 27 april 2016 betreffende de bescherming van natuurlijke personen in verband met de verwerking van persoonsgegevens en betre</w:t>
      </w:r>
      <w:r w:rsidRPr="003E3F0F">
        <w:rPr>
          <w:sz w:val="20"/>
          <w:szCs w:val="20"/>
        </w:rPr>
        <w:t>f</w:t>
      </w:r>
      <w:r w:rsidRPr="003E3F0F">
        <w:rPr>
          <w:sz w:val="20"/>
          <w:szCs w:val="20"/>
        </w:rPr>
        <w:t>fende het vrije verkeer van die gegevens en tot i</w:t>
      </w:r>
      <w:r w:rsidRPr="003E3F0F">
        <w:rPr>
          <w:sz w:val="20"/>
          <w:szCs w:val="20"/>
        </w:rPr>
        <w:t>n</w:t>
      </w:r>
      <w:r w:rsidRPr="003E3F0F">
        <w:rPr>
          <w:sz w:val="20"/>
          <w:szCs w:val="20"/>
        </w:rPr>
        <w:lastRenderedPageBreak/>
        <w:t>trekking van Richtlijn 95/46/EG (Algemene Verord</w:t>
      </w:r>
      <w:r w:rsidRPr="003E3F0F">
        <w:rPr>
          <w:sz w:val="20"/>
          <w:szCs w:val="20"/>
        </w:rPr>
        <w:t>e</w:t>
      </w:r>
      <w:r w:rsidRPr="003E3F0F">
        <w:rPr>
          <w:sz w:val="20"/>
          <w:szCs w:val="20"/>
        </w:rPr>
        <w:t>ning Gegevensbescherming)</w:t>
      </w:r>
      <w:r>
        <w:rPr>
          <w:sz w:val="20"/>
          <w:szCs w:val="20"/>
        </w:rPr>
        <w:t>.</w:t>
      </w:r>
      <w:r w:rsidRPr="00762D83">
        <w:rPr>
          <w:b/>
          <w:sz w:val="20"/>
          <w:szCs w:val="20"/>
        </w:rPr>
        <w:t xml:space="preserve"> </w:t>
      </w:r>
    </w:p>
    <w:p w:rsidR="00A16EFF" w:rsidRPr="00A16EFF" w:rsidRDefault="00A16EFF" w:rsidP="00A16EFF">
      <w:pPr>
        <w:ind w:left="3686" w:hanging="2949"/>
        <w:rPr>
          <w:sz w:val="20"/>
          <w:szCs w:val="20"/>
        </w:rPr>
      </w:pPr>
      <w:r w:rsidRPr="00A16EFF">
        <w:rPr>
          <w:b/>
          <w:sz w:val="20"/>
          <w:szCs w:val="20"/>
        </w:rPr>
        <w:t>Betrokkene</w:t>
      </w:r>
      <w:r w:rsidRPr="00A16EFF">
        <w:rPr>
          <w:sz w:val="20"/>
          <w:szCs w:val="20"/>
        </w:rPr>
        <w:t>:</w:t>
      </w:r>
      <w:r w:rsidRPr="00A16EFF">
        <w:rPr>
          <w:sz w:val="20"/>
          <w:szCs w:val="20"/>
        </w:rPr>
        <w:tab/>
        <w:t>degene op wie een Persoonsgegeven betrekking heeft;</w:t>
      </w:r>
    </w:p>
    <w:p w:rsidR="00A16EFF" w:rsidRDefault="00A16EFF" w:rsidP="00A16EFF">
      <w:pPr>
        <w:ind w:left="737"/>
        <w:rPr>
          <w:sz w:val="20"/>
          <w:szCs w:val="20"/>
        </w:rPr>
      </w:pPr>
    </w:p>
    <w:p w:rsidR="00116300" w:rsidRDefault="00A16EFF" w:rsidP="00A16EFF">
      <w:pPr>
        <w:ind w:left="3686" w:hanging="2977"/>
        <w:rPr>
          <w:b/>
          <w:sz w:val="20"/>
          <w:szCs w:val="20"/>
        </w:rPr>
      </w:pPr>
      <w:r w:rsidRPr="00A16EFF">
        <w:rPr>
          <w:b/>
          <w:sz w:val="20"/>
          <w:szCs w:val="20"/>
        </w:rPr>
        <w:t>Onderliggende</w:t>
      </w:r>
      <w:r>
        <w:rPr>
          <w:b/>
          <w:sz w:val="20"/>
          <w:szCs w:val="20"/>
        </w:rPr>
        <w:t xml:space="preserve"> </w:t>
      </w:r>
    </w:p>
    <w:p w:rsidR="00A16EFF" w:rsidRPr="00A16EFF" w:rsidRDefault="00A16EFF" w:rsidP="00A16EFF">
      <w:pPr>
        <w:ind w:left="3686" w:hanging="2977"/>
        <w:rPr>
          <w:sz w:val="20"/>
          <w:szCs w:val="20"/>
        </w:rPr>
      </w:pPr>
      <w:r>
        <w:rPr>
          <w:b/>
          <w:sz w:val="20"/>
          <w:szCs w:val="20"/>
        </w:rPr>
        <w:t>Overeenkomst</w:t>
      </w:r>
      <w:r w:rsidRPr="00A16EFF">
        <w:rPr>
          <w:sz w:val="20"/>
          <w:szCs w:val="20"/>
        </w:rPr>
        <w:t>:</w:t>
      </w:r>
      <w:r w:rsidR="00116300">
        <w:rPr>
          <w:sz w:val="20"/>
          <w:szCs w:val="20"/>
        </w:rPr>
        <w:tab/>
      </w:r>
      <w:r w:rsidRPr="00A16EFF">
        <w:rPr>
          <w:sz w:val="20"/>
          <w:szCs w:val="20"/>
        </w:rPr>
        <w:t xml:space="preserve">de overeenkomst </w:t>
      </w:r>
      <w:r w:rsidR="00653801" w:rsidRPr="00653801">
        <w:rPr>
          <w:sz w:val="20"/>
          <w:szCs w:val="20"/>
        </w:rPr>
        <w:t>(</w:t>
      </w:r>
      <w:r w:rsidR="005A35AB" w:rsidRPr="00653801">
        <w:rPr>
          <w:sz w:val="20"/>
          <w:szCs w:val="20"/>
        </w:rPr>
        <w:t xml:space="preserve">Overeenkomst </w:t>
      </w:r>
      <w:r w:rsidRPr="00653801">
        <w:rPr>
          <w:sz w:val="20"/>
          <w:szCs w:val="20"/>
        </w:rPr>
        <w:t xml:space="preserve">d.d. </w:t>
      </w:r>
      <w:r w:rsidR="00653801" w:rsidRPr="00653801">
        <w:rPr>
          <w:sz w:val="20"/>
          <w:szCs w:val="20"/>
        </w:rPr>
        <w:t>……………….)</w:t>
      </w:r>
      <w:r w:rsidRPr="00653801">
        <w:rPr>
          <w:sz w:val="20"/>
          <w:szCs w:val="20"/>
        </w:rPr>
        <w:t>, waarbij Verwerkingsverantwoordeli</w:t>
      </w:r>
      <w:r w:rsidRPr="00653801">
        <w:rPr>
          <w:sz w:val="20"/>
          <w:szCs w:val="20"/>
        </w:rPr>
        <w:t>j</w:t>
      </w:r>
      <w:r w:rsidRPr="00653801">
        <w:rPr>
          <w:sz w:val="20"/>
          <w:szCs w:val="20"/>
        </w:rPr>
        <w:t>ke aan Verwerker</w:t>
      </w:r>
      <w:r w:rsidRPr="00C90D74">
        <w:rPr>
          <w:sz w:val="20"/>
          <w:szCs w:val="20"/>
        </w:rPr>
        <w:t xml:space="preserve"> </w:t>
      </w:r>
      <w:r w:rsidRPr="00A16EFF">
        <w:rPr>
          <w:sz w:val="20"/>
          <w:szCs w:val="20"/>
        </w:rPr>
        <w:t>opdracht heeft gegeven om Ve</w:t>
      </w:r>
      <w:r w:rsidRPr="00A16EFF">
        <w:rPr>
          <w:sz w:val="20"/>
          <w:szCs w:val="20"/>
        </w:rPr>
        <w:t>r</w:t>
      </w:r>
      <w:r w:rsidRPr="00A16EFF">
        <w:rPr>
          <w:sz w:val="20"/>
          <w:szCs w:val="20"/>
        </w:rPr>
        <w:t>werkingen te verrichten;</w:t>
      </w:r>
    </w:p>
    <w:p w:rsidR="00A16EFF" w:rsidRDefault="00A16EFF" w:rsidP="00A16EFF">
      <w:pPr>
        <w:ind w:left="737"/>
        <w:rPr>
          <w:sz w:val="20"/>
          <w:szCs w:val="20"/>
        </w:rPr>
      </w:pPr>
    </w:p>
    <w:p w:rsidR="00A16EFF" w:rsidRDefault="00A16EFF" w:rsidP="00A16EFF">
      <w:pPr>
        <w:tabs>
          <w:tab w:val="left" w:pos="3686"/>
        </w:tabs>
        <w:ind w:left="737"/>
        <w:rPr>
          <w:sz w:val="20"/>
          <w:szCs w:val="20"/>
        </w:rPr>
      </w:pPr>
      <w:r w:rsidRPr="00762D83">
        <w:rPr>
          <w:b/>
          <w:sz w:val="20"/>
          <w:szCs w:val="20"/>
        </w:rPr>
        <w:t>Overeenkomst</w:t>
      </w:r>
      <w:r w:rsidRPr="00A16EFF">
        <w:rPr>
          <w:sz w:val="20"/>
          <w:szCs w:val="20"/>
        </w:rPr>
        <w:t xml:space="preserve">: </w:t>
      </w:r>
      <w:r w:rsidRPr="00A16EFF">
        <w:rPr>
          <w:sz w:val="20"/>
          <w:szCs w:val="20"/>
        </w:rPr>
        <w:tab/>
        <w:t xml:space="preserve">deze </w:t>
      </w:r>
      <w:r w:rsidR="00762D83">
        <w:rPr>
          <w:sz w:val="20"/>
          <w:szCs w:val="20"/>
        </w:rPr>
        <w:t>ver</w:t>
      </w:r>
      <w:r w:rsidR="00762D83" w:rsidRPr="00A16EFF">
        <w:rPr>
          <w:sz w:val="20"/>
          <w:szCs w:val="20"/>
        </w:rPr>
        <w:t>werkersovereenkomst</w:t>
      </w:r>
      <w:r w:rsidR="00762D83">
        <w:rPr>
          <w:sz w:val="20"/>
          <w:szCs w:val="20"/>
        </w:rPr>
        <w:t xml:space="preserve"> inclusief bijlagen</w:t>
      </w:r>
      <w:r w:rsidRPr="00A16EFF">
        <w:rPr>
          <w:sz w:val="20"/>
          <w:szCs w:val="20"/>
        </w:rPr>
        <w:t>;</w:t>
      </w:r>
    </w:p>
    <w:p w:rsidR="00A16EFF" w:rsidRPr="00A16EFF" w:rsidRDefault="00A16EFF" w:rsidP="00A16EFF">
      <w:pPr>
        <w:tabs>
          <w:tab w:val="left" w:pos="3686"/>
        </w:tabs>
        <w:ind w:left="737"/>
        <w:rPr>
          <w:sz w:val="20"/>
          <w:szCs w:val="20"/>
        </w:rPr>
      </w:pPr>
    </w:p>
    <w:p w:rsidR="001D35E9" w:rsidRDefault="00A16EFF" w:rsidP="00A16EFF">
      <w:pPr>
        <w:ind w:left="3686" w:hanging="2949"/>
        <w:rPr>
          <w:sz w:val="20"/>
          <w:szCs w:val="20"/>
        </w:rPr>
      </w:pPr>
      <w:r w:rsidRPr="00762D83">
        <w:rPr>
          <w:b/>
          <w:sz w:val="20"/>
          <w:szCs w:val="20"/>
        </w:rPr>
        <w:t>Persoonsgegevens</w:t>
      </w:r>
      <w:r w:rsidRPr="00A16EFF">
        <w:rPr>
          <w:sz w:val="20"/>
          <w:szCs w:val="20"/>
        </w:rPr>
        <w:t>:</w:t>
      </w:r>
      <w:r w:rsidRPr="00A16EFF">
        <w:rPr>
          <w:sz w:val="20"/>
          <w:szCs w:val="20"/>
        </w:rPr>
        <w:tab/>
      </w:r>
      <w:r w:rsidR="00893123" w:rsidRPr="00893123">
        <w:rPr>
          <w:sz w:val="20"/>
          <w:szCs w:val="20"/>
        </w:rPr>
        <w:t>alle informatie over een geïdentificeerde of identif</w:t>
      </w:r>
      <w:r w:rsidR="00893123" w:rsidRPr="00893123">
        <w:rPr>
          <w:sz w:val="20"/>
          <w:szCs w:val="20"/>
        </w:rPr>
        <w:t>i</w:t>
      </w:r>
      <w:r w:rsidR="00893123" w:rsidRPr="00893123">
        <w:rPr>
          <w:sz w:val="20"/>
          <w:szCs w:val="20"/>
        </w:rPr>
        <w:t>ceerbare natuurlijke persoon, die Verwerker op grond van de Onderliggende Overeenkomst Verwerkt of dient te Verwerken, waarvan het soort persoon</w:t>
      </w:r>
      <w:r w:rsidR="00893123" w:rsidRPr="00893123">
        <w:rPr>
          <w:sz w:val="20"/>
          <w:szCs w:val="20"/>
        </w:rPr>
        <w:t>s</w:t>
      </w:r>
      <w:r w:rsidR="00893123" w:rsidRPr="00893123">
        <w:rPr>
          <w:sz w:val="20"/>
          <w:szCs w:val="20"/>
        </w:rPr>
        <w:t xml:space="preserve">gegevens en de categorieën van Betrokkenen nader zijn gespecificeerd in </w:t>
      </w:r>
      <w:r w:rsidR="00A16D35" w:rsidRPr="003758C2">
        <w:rPr>
          <w:b/>
          <w:sz w:val="20"/>
          <w:szCs w:val="20"/>
        </w:rPr>
        <w:t>Bijlage 1</w:t>
      </w:r>
      <w:r w:rsidRPr="00A16EFF">
        <w:rPr>
          <w:sz w:val="20"/>
          <w:szCs w:val="20"/>
        </w:rPr>
        <w:t>;</w:t>
      </w:r>
    </w:p>
    <w:p w:rsidR="00A16EFF" w:rsidRDefault="00A16EFF" w:rsidP="003758C2">
      <w:pPr>
        <w:rPr>
          <w:sz w:val="20"/>
          <w:szCs w:val="20"/>
        </w:rPr>
      </w:pPr>
    </w:p>
    <w:p w:rsidR="00A16EFF" w:rsidRDefault="00A16EFF" w:rsidP="00A16EFF">
      <w:pPr>
        <w:ind w:left="3686" w:hanging="2949"/>
        <w:rPr>
          <w:sz w:val="20"/>
          <w:szCs w:val="20"/>
        </w:rPr>
      </w:pPr>
      <w:r w:rsidRPr="00762D83">
        <w:rPr>
          <w:b/>
          <w:sz w:val="20"/>
          <w:szCs w:val="20"/>
        </w:rPr>
        <w:t>Verwerken/verwerking</w:t>
      </w:r>
      <w:r w:rsidRPr="00A16EFF">
        <w:rPr>
          <w:sz w:val="20"/>
          <w:szCs w:val="20"/>
        </w:rPr>
        <w:t>:</w:t>
      </w:r>
      <w:r w:rsidRPr="00A16EFF">
        <w:rPr>
          <w:sz w:val="20"/>
          <w:szCs w:val="20"/>
        </w:rPr>
        <w:tab/>
      </w:r>
      <w:r w:rsidR="006346FA" w:rsidRPr="006346FA">
        <w:rPr>
          <w:sz w:val="20"/>
          <w:szCs w:val="20"/>
        </w:rPr>
        <w:t>alle handelingen of reeks handelingen uitgevoerd op Persoonsgegevens of een geheel van Persoonsg</w:t>
      </w:r>
      <w:r w:rsidR="006346FA" w:rsidRPr="006346FA">
        <w:rPr>
          <w:sz w:val="20"/>
          <w:szCs w:val="20"/>
        </w:rPr>
        <w:t>e</w:t>
      </w:r>
      <w:r w:rsidR="006346FA" w:rsidRPr="006346FA">
        <w:rPr>
          <w:sz w:val="20"/>
          <w:szCs w:val="20"/>
        </w:rPr>
        <w:t xml:space="preserve">gevens, al dan niet via geautomatiseerde </w:t>
      </w:r>
      <w:r w:rsidR="005A35AB">
        <w:rPr>
          <w:sz w:val="20"/>
          <w:szCs w:val="20"/>
        </w:rPr>
        <w:t>processen</w:t>
      </w:r>
      <w:r w:rsidR="006346FA" w:rsidRPr="006346FA">
        <w:rPr>
          <w:sz w:val="20"/>
          <w:szCs w:val="20"/>
        </w:rPr>
        <w:t>, zoals het verzamelen, vastleggen, ordenen, struct</w:t>
      </w:r>
      <w:r w:rsidR="006346FA" w:rsidRPr="006346FA">
        <w:rPr>
          <w:sz w:val="20"/>
          <w:szCs w:val="20"/>
        </w:rPr>
        <w:t>u</w:t>
      </w:r>
      <w:r w:rsidR="006346FA" w:rsidRPr="006346FA">
        <w:rPr>
          <w:sz w:val="20"/>
          <w:szCs w:val="20"/>
        </w:rPr>
        <w:t>reren, opslaan,</w:t>
      </w:r>
      <w:r w:rsidR="006346FA">
        <w:rPr>
          <w:sz w:val="20"/>
          <w:szCs w:val="20"/>
        </w:rPr>
        <w:t xml:space="preserve"> </w:t>
      </w:r>
      <w:r w:rsidR="006346FA" w:rsidRPr="006346FA">
        <w:rPr>
          <w:sz w:val="20"/>
          <w:szCs w:val="20"/>
        </w:rPr>
        <w:t>bijwerken of wijzigen, opvragen, raadplegen, gebruiken, verstrekken door middel van doorzending, verspreiden of op andere wijze ter b</w:t>
      </w:r>
      <w:r w:rsidR="006346FA" w:rsidRPr="006346FA">
        <w:rPr>
          <w:sz w:val="20"/>
          <w:szCs w:val="20"/>
        </w:rPr>
        <w:t>e</w:t>
      </w:r>
      <w:r w:rsidR="006346FA" w:rsidRPr="006346FA">
        <w:rPr>
          <w:sz w:val="20"/>
          <w:szCs w:val="20"/>
        </w:rPr>
        <w:t>schikking stellen, aligneren of combineren, afsche</w:t>
      </w:r>
      <w:r w:rsidR="006346FA" w:rsidRPr="006346FA">
        <w:rPr>
          <w:sz w:val="20"/>
          <w:szCs w:val="20"/>
        </w:rPr>
        <w:t>r</w:t>
      </w:r>
      <w:r w:rsidR="006346FA" w:rsidRPr="006346FA">
        <w:rPr>
          <w:sz w:val="20"/>
          <w:szCs w:val="20"/>
        </w:rPr>
        <w:t>men, wissen of vernietigen van Persoonsgegevens</w:t>
      </w:r>
      <w:r w:rsidRPr="00A16EFF">
        <w:rPr>
          <w:sz w:val="20"/>
          <w:szCs w:val="20"/>
        </w:rPr>
        <w:t>.</w:t>
      </w:r>
    </w:p>
    <w:bookmarkEnd w:id="1"/>
    <w:p w:rsidR="00A13AE7" w:rsidRPr="00C90D74" w:rsidRDefault="00A13AE7" w:rsidP="00A13AE7">
      <w:pPr>
        <w:pStyle w:val="Kop1"/>
        <w:rPr>
          <w:sz w:val="20"/>
          <w:szCs w:val="20"/>
        </w:rPr>
      </w:pPr>
      <w:r w:rsidRPr="00C90D74">
        <w:rPr>
          <w:sz w:val="20"/>
          <w:szCs w:val="20"/>
        </w:rPr>
        <w:t>toepasselijkheid</w:t>
      </w:r>
    </w:p>
    <w:p w:rsidR="00A13AE7" w:rsidRPr="00C90D74" w:rsidRDefault="00A13AE7" w:rsidP="00A13AE7">
      <w:pPr>
        <w:pStyle w:val="Kop2"/>
        <w:rPr>
          <w:sz w:val="20"/>
          <w:szCs w:val="20"/>
        </w:rPr>
      </w:pPr>
      <w:r w:rsidRPr="00C90D74">
        <w:rPr>
          <w:sz w:val="20"/>
          <w:szCs w:val="20"/>
        </w:rPr>
        <w:t xml:space="preserve">Tenzij Partijen anders schriftelijk zijn overeengekomen, zijn de bepalingen van deze Overeenkomst van toepassing op iedere </w:t>
      </w:r>
      <w:r w:rsidR="00FD4F37">
        <w:rPr>
          <w:sz w:val="20"/>
          <w:szCs w:val="20"/>
        </w:rPr>
        <w:t>V</w:t>
      </w:r>
      <w:r w:rsidR="00FD4F37" w:rsidRPr="00C90D74">
        <w:rPr>
          <w:sz w:val="20"/>
          <w:szCs w:val="20"/>
        </w:rPr>
        <w:t xml:space="preserve">erwerking </w:t>
      </w:r>
      <w:r w:rsidRPr="00C90D74">
        <w:rPr>
          <w:sz w:val="20"/>
          <w:szCs w:val="20"/>
        </w:rPr>
        <w:t xml:space="preserve">door </w:t>
      </w:r>
      <w:r w:rsidR="00256086">
        <w:rPr>
          <w:sz w:val="20"/>
          <w:szCs w:val="20"/>
        </w:rPr>
        <w:t>Verwerker</w:t>
      </w:r>
      <w:r w:rsidRPr="00C90D74">
        <w:rPr>
          <w:sz w:val="20"/>
          <w:szCs w:val="20"/>
        </w:rPr>
        <w:t xml:space="preserve"> op grond van de Onderliggende Overeenkomst.</w:t>
      </w:r>
    </w:p>
    <w:p w:rsidR="00A13AE7" w:rsidRDefault="00A13AE7" w:rsidP="00A13AE7">
      <w:pPr>
        <w:pStyle w:val="Kop1"/>
        <w:rPr>
          <w:sz w:val="20"/>
          <w:szCs w:val="20"/>
        </w:rPr>
      </w:pPr>
      <w:r w:rsidRPr="00C90D74">
        <w:rPr>
          <w:sz w:val="20"/>
          <w:szCs w:val="20"/>
        </w:rPr>
        <w:t xml:space="preserve">Verwerking door </w:t>
      </w:r>
      <w:r w:rsidR="00256086">
        <w:rPr>
          <w:sz w:val="20"/>
          <w:szCs w:val="20"/>
        </w:rPr>
        <w:t>Verwerker</w:t>
      </w:r>
    </w:p>
    <w:p w:rsidR="00A13AE7" w:rsidRPr="00C90D74" w:rsidRDefault="00256086" w:rsidP="00A13AE7">
      <w:pPr>
        <w:pStyle w:val="Kop2"/>
        <w:rPr>
          <w:sz w:val="20"/>
          <w:szCs w:val="20"/>
        </w:rPr>
      </w:pPr>
      <w:r>
        <w:rPr>
          <w:sz w:val="20"/>
          <w:szCs w:val="20"/>
        </w:rPr>
        <w:t>Verwerker</w:t>
      </w:r>
      <w:r w:rsidR="00A13AE7" w:rsidRPr="00C90D74">
        <w:rPr>
          <w:sz w:val="20"/>
          <w:szCs w:val="20"/>
        </w:rPr>
        <w:t xml:space="preserve"> </w:t>
      </w:r>
      <w:r w:rsidR="0034657F">
        <w:rPr>
          <w:sz w:val="20"/>
          <w:szCs w:val="20"/>
        </w:rPr>
        <w:t>V</w:t>
      </w:r>
      <w:r w:rsidR="0034657F" w:rsidRPr="00C90D74">
        <w:rPr>
          <w:sz w:val="20"/>
          <w:szCs w:val="20"/>
        </w:rPr>
        <w:t xml:space="preserve">erwerkt </w:t>
      </w:r>
      <w:r w:rsidR="00A13AE7" w:rsidRPr="00C90D74">
        <w:rPr>
          <w:sz w:val="20"/>
          <w:szCs w:val="20"/>
        </w:rPr>
        <w:t xml:space="preserve">de Persoonsgegevens slechts in opdracht van </w:t>
      </w:r>
      <w:r>
        <w:rPr>
          <w:sz w:val="20"/>
          <w:szCs w:val="20"/>
        </w:rPr>
        <w:t>Verwerkingsve</w:t>
      </w:r>
      <w:r>
        <w:rPr>
          <w:sz w:val="20"/>
          <w:szCs w:val="20"/>
        </w:rPr>
        <w:t>r</w:t>
      </w:r>
      <w:r>
        <w:rPr>
          <w:sz w:val="20"/>
          <w:szCs w:val="20"/>
        </w:rPr>
        <w:t>antwoordelijke</w:t>
      </w:r>
      <w:r w:rsidR="00A13AE7" w:rsidRPr="00C90D74">
        <w:rPr>
          <w:sz w:val="20"/>
          <w:szCs w:val="20"/>
        </w:rPr>
        <w:t>, behoudens afwijkende wettelijke verplichtingen.</w:t>
      </w:r>
    </w:p>
    <w:p w:rsidR="00A13AE7" w:rsidRPr="00C90D74" w:rsidRDefault="00256086" w:rsidP="00A13AE7">
      <w:pPr>
        <w:pStyle w:val="Kop2"/>
        <w:rPr>
          <w:sz w:val="20"/>
          <w:szCs w:val="20"/>
        </w:rPr>
      </w:pPr>
      <w:r>
        <w:rPr>
          <w:sz w:val="20"/>
          <w:szCs w:val="20"/>
        </w:rPr>
        <w:lastRenderedPageBreak/>
        <w:t>Verwerker</w:t>
      </w:r>
      <w:r w:rsidR="00A13AE7" w:rsidRPr="00C90D74">
        <w:rPr>
          <w:sz w:val="20"/>
          <w:szCs w:val="20"/>
        </w:rPr>
        <w:t xml:space="preserve"> </w:t>
      </w:r>
      <w:r w:rsidR="00A36A91">
        <w:rPr>
          <w:sz w:val="20"/>
          <w:szCs w:val="20"/>
        </w:rPr>
        <w:t>V</w:t>
      </w:r>
      <w:r w:rsidR="00A36A91" w:rsidRPr="00C90D74">
        <w:rPr>
          <w:sz w:val="20"/>
          <w:szCs w:val="20"/>
        </w:rPr>
        <w:t xml:space="preserve">erwerkt </w:t>
      </w:r>
      <w:r w:rsidR="00A13AE7" w:rsidRPr="00C90D74">
        <w:rPr>
          <w:sz w:val="20"/>
          <w:szCs w:val="20"/>
        </w:rPr>
        <w:t xml:space="preserve">gegevens ten behoeve van </w:t>
      </w:r>
      <w:r>
        <w:rPr>
          <w:sz w:val="20"/>
          <w:szCs w:val="20"/>
        </w:rPr>
        <w:t>Verwerkingsverantwoordelijke</w:t>
      </w:r>
      <w:r w:rsidR="00A13AE7" w:rsidRPr="00C90D74">
        <w:rPr>
          <w:sz w:val="20"/>
          <w:szCs w:val="20"/>
        </w:rPr>
        <w:t>, ove</w:t>
      </w:r>
      <w:r w:rsidR="00A13AE7" w:rsidRPr="00C90D74">
        <w:rPr>
          <w:sz w:val="20"/>
          <w:szCs w:val="20"/>
        </w:rPr>
        <w:t>r</w:t>
      </w:r>
      <w:r w:rsidR="00A13AE7" w:rsidRPr="00C90D74">
        <w:rPr>
          <w:sz w:val="20"/>
          <w:szCs w:val="20"/>
        </w:rPr>
        <w:t>eenkomstig diens</w:t>
      </w:r>
      <w:r w:rsidR="00771BC3">
        <w:rPr>
          <w:sz w:val="20"/>
          <w:szCs w:val="20"/>
        </w:rPr>
        <w:t xml:space="preserve"> schriftelijke</w:t>
      </w:r>
      <w:r w:rsidR="00A13AE7" w:rsidRPr="00C90D74">
        <w:rPr>
          <w:sz w:val="20"/>
          <w:szCs w:val="20"/>
        </w:rPr>
        <w:t xml:space="preserve"> instructies en onder diens verantwoordelijkheid en op de wijze vastgelegd in de Onderliggende Overeenkomst.</w:t>
      </w:r>
    </w:p>
    <w:p w:rsidR="00A13AE7" w:rsidRDefault="00256086" w:rsidP="00A13AE7">
      <w:pPr>
        <w:pStyle w:val="Kop2"/>
        <w:rPr>
          <w:sz w:val="20"/>
          <w:szCs w:val="20"/>
        </w:rPr>
      </w:pPr>
      <w:r>
        <w:rPr>
          <w:sz w:val="20"/>
          <w:szCs w:val="20"/>
        </w:rPr>
        <w:t>Verwerker</w:t>
      </w:r>
      <w:r w:rsidR="00A13AE7" w:rsidRPr="00C90D74">
        <w:rPr>
          <w:sz w:val="20"/>
          <w:szCs w:val="20"/>
        </w:rPr>
        <w:t xml:space="preserve"> heeft geen zeggenschap over het doel en de middelen voor de </w:t>
      </w:r>
      <w:r w:rsidR="00A36A91">
        <w:rPr>
          <w:sz w:val="20"/>
          <w:szCs w:val="20"/>
        </w:rPr>
        <w:t>V</w:t>
      </w:r>
      <w:r w:rsidR="00A36A91" w:rsidRPr="00C90D74">
        <w:rPr>
          <w:sz w:val="20"/>
          <w:szCs w:val="20"/>
        </w:rPr>
        <w:t>erwe</w:t>
      </w:r>
      <w:r w:rsidR="00A36A91" w:rsidRPr="00C90D74">
        <w:rPr>
          <w:sz w:val="20"/>
          <w:szCs w:val="20"/>
        </w:rPr>
        <w:t>r</w:t>
      </w:r>
      <w:r w:rsidR="00A36A91" w:rsidRPr="00C90D74">
        <w:rPr>
          <w:sz w:val="20"/>
          <w:szCs w:val="20"/>
        </w:rPr>
        <w:t xml:space="preserve">king </w:t>
      </w:r>
      <w:r w:rsidR="00A13AE7" w:rsidRPr="00C90D74">
        <w:rPr>
          <w:sz w:val="20"/>
          <w:szCs w:val="20"/>
        </w:rPr>
        <w:t>van Persoonsgegevens en neemt geen beslissingen over het gebruik van de Persoonsgegevens, de verstrekking aan derden en de duur van de opslag van Pe</w:t>
      </w:r>
      <w:r w:rsidR="00A13AE7" w:rsidRPr="00C90D74">
        <w:rPr>
          <w:sz w:val="20"/>
          <w:szCs w:val="20"/>
        </w:rPr>
        <w:t>r</w:t>
      </w:r>
      <w:r w:rsidR="00A13AE7" w:rsidRPr="00C90D74">
        <w:rPr>
          <w:sz w:val="20"/>
          <w:szCs w:val="20"/>
        </w:rPr>
        <w:t>soonsgegevens.</w:t>
      </w:r>
    </w:p>
    <w:p w:rsidR="00A36A91" w:rsidRDefault="00A36A91" w:rsidP="00A36A91">
      <w:pPr>
        <w:pStyle w:val="Kop2"/>
        <w:rPr>
          <w:sz w:val="20"/>
          <w:szCs w:val="20"/>
        </w:rPr>
      </w:pPr>
      <w:r w:rsidRPr="00A36A91">
        <w:rPr>
          <w:sz w:val="20"/>
          <w:szCs w:val="20"/>
        </w:rPr>
        <w:t>Verwerker stelt de Verwerkingsverantwoordelijke onmiddellijk schriftelijk in kennis indien een instructie naar he</w:t>
      </w:r>
      <w:r>
        <w:rPr>
          <w:sz w:val="20"/>
          <w:szCs w:val="20"/>
        </w:rPr>
        <w:t xml:space="preserve">t </w:t>
      </w:r>
      <w:r w:rsidRPr="00A36A91">
        <w:rPr>
          <w:sz w:val="20"/>
          <w:szCs w:val="20"/>
        </w:rPr>
        <w:t>redelijk oordeel van Verwerker inbreuk oplevert op de toepasselijke Privacywetgeving</w:t>
      </w:r>
      <w:r>
        <w:rPr>
          <w:sz w:val="20"/>
          <w:szCs w:val="20"/>
        </w:rPr>
        <w:t>.</w:t>
      </w:r>
    </w:p>
    <w:p w:rsidR="00A36A91" w:rsidRPr="00A36A91" w:rsidRDefault="00A36A91" w:rsidP="00A36A91">
      <w:pPr>
        <w:pStyle w:val="Kop2"/>
        <w:rPr>
          <w:sz w:val="20"/>
          <w:szCs w:val="20"/>
        </w:rPr>
      </w:pPr>
      <w:r w:rsidRPr="00A36A91">
        <w:rPr>
          <w:sz w:val="20"/>
          <w:szCs w:val="20"/>
        </w:rPr>
        <w:t xml:space="preserve">Verwerker stelt op eerste verzoek van Verwerkingsverantwoordelijke alle informatie </w:t>
      </w:r>
      <w:r>
        <w:rPr>
          <w:sz w:val="20"/>
          <w:szCs w:val="20"/>
        </w:rPr>
        <w:t xml:space="preserve">ter beschikking die nodig is </w:t>
      </w:r>
      <w:r w:rsidRPr="00A36A91">
        <w:rPr>
          <w:sz w:val="20"/>
          <w:szCs w:val="20"/>
        </w:rPr>
        <w:t>om de nakoming van in deze Overeenkomst neergelegde verplichtingen aan te tonen</w:t>
      </w:r>
      <w:r w:rsidR="00EA244E">
        <w:rPr>
          <w:sz w:val="20"/>
          <w:szCs w:val="20"/>
        </w:rPr>
        <w:t>.</w:t>
      </w:r>
    </w:p>
    <w:p w:rsidR="00A13AE7" w:rsidRPr="00C90D74" w:rsidRDefault="00256086" w:rsidP="00A13AE7">
      <w:pPr>
        <w:pStyle w:val="Kop2"/>
        <w:rPr>
          <w:sz w:val="20"/>
          <w:szCs w:val="20"/>
        </w:rPr>
      </w:pPr>
      <w:r>
        <w:rPr>
          <w:sz w:val="20"/>
          <w:szCs w:val="20"/>
        </w:rPr>
        <w:t>Verwerker</w:t>
      </w:r>
      <w:r w:rsidR="00A13AE7" w:rsidRPr="00C90D74">
        <w:rPr>
          <w:sz w:val="20"/>
          <w:szCs w:val="20"/>
        </w:rPr>
        <w:t xml:space="preserve"> dient zorg te dragen voor de naleving van de voorwaarden die op grond van de </w:t>
      </w:r>
      <w:r w:rsidR="00A36A91">
        <w:rPr>
          <w:sz w:val="20"/>
          <w:szCs w:val="20"/>
        </w:rPr>
        <w:t>toepasselijke Privacywetgeving</w:t>
      </w:r>
      <w:r w:rsidR="00A36A91" w:rsidRPr="00C90D74">
        <w:rPr>
          <w:sz w:val="20"/>
          <w:szCs w:val="20"/>
        </w:rPr>
        <w:t xml:space="preserve"> </w:t>
      </w:r>
      <w:r w:rsidR="00A13AE7" w:rsidRPr="00C90D74">
        <w:rPr>
          <w:sz w:val="20"/>
          <w:szCs w:val="20"/>
        </w:rPr>
        <w:t>worden gesteld aan het verwerken van Pe</w:t>
      </w:r>
      <w:r w:rsidR="00A13AE7" w:rsidRPr="00C90D74">
        <w:rPr>
          <w:sz w:val="20"/>
          <w:szCs w:val="20"/>
        </w:rPr>
        <w:t>r</w:t>
      </w:r>
      <w:r w:rsidR="00A13AE7" w:rsidRPr="00C90D74">
        <w:rPr>
          <w:sz w:val="20"/>
          <w:szCs w:val="20"/>
        </w:rPr>
        <w:t>soonsgegevens.</w:t>
      </w:r>
    </w:p>
    <w:p w:rsidR="00A13AE7" w:rsidRPr="00C90D74" w:rsidRDefault="00256086" w:rsidP="00A13AE7">
      <w:pPr>
        <w:pStyle w:val="Kop2"/>
        <w:rPr>
          <w:sz w:val="20"/>
          <w:szCs w:val="20"/>
        </w:rPr>
      </w:pPr>
      <w:r>
        <w:rPr>
          <w:sz w:val="20"/>
          <w:szCs w:val="20"/>
        </w:rPr>
        <w:t>Verwerker</w:t>
      </w:r>
      <w:r w:rsidR="00A13AE7" w:rsidRPr="00C90D74">
        <w:rPr>
          <w:sz w:val="20"/>
          <w:szCs w:val="20"/>
        </w:rPr>
        <w:t xml:space="preserve"> verschaft enkel toegang tot de Persoonsgegevens aan haar werknemers voor zover dit nodig is voor het verrichten van de diensten op grond van de Onde</w:t>
      </w:r>
      <w:r w:rsidR="00A13AE7" w:rsidRPr="00C90D74">
        <w:rPr>
          <w:sz w:val="20"/>
          <w:szCs w:val="20"/>
        </w:rPr>
        <w:t>r</w:t>
      </w:r>
      <w:r w:rsidR="00A13AE7" w:rsidRPr="00C90D74">
        <w:rPr>
          <w:sz w:val="20"/>
          <w:szCs w:val="20"/>
        </w:rPr>
        <w:t>liggende Overeenkomst.</w:t>
      </w:r>
    </w:p>
    <w:p w:rsidR="00A13AE7" w:rsidRDefault="00256086" w:rsidP="00A13AE7">
      <w:pPr>
        <w:pStyle w:val="Kop2"/>
        <w:rPr>
          <w:sz w:val="20"/>
          <w:szCs w:val="20"/>
        </w:rPr>
      </w:pPr>
      <w:r>
        <w:rPr>
          <w:sz w:val="20"/>
          <w:szCs w:val="20"/>
        </w:rPr>
        <w:t>Verwerker</w:t>
      </w:r>
      <w:r w:rsidR="00A13AE7" w:rsidRPr="00C90D74">
        <w:rPr>
          <w:sz w:val="20"/>
          <w:szCs w:val="20"/>
        </w:rPr>
        <w:t xml:space="preserve"> mag de Persoonsgegevens enkel buiten Nederland verwerken</w:t>
      </w:r>
      <w:r w:rsidR="008D4076">
        <w:rPr>
          <w:sz w:val="20"/>
          <w:szCs w:val="20"/>
        </w:rPr>
        <w:t xml:space="preserve"> (bijvoo</w:t>
      </w:r>
      <w:r w:rsidR="008D4076">
        <w:rPr>
          <w:sz w:val="20"/>
          <w:szCs w:val="20"/>
        </w:rPr>
        <w:t>r</w:t>
      </w:r>
      <w:r w:rsidR="008D4076">
        <w:rPr>
          <w:sz w:val="20"/>
          <w:szCs w:val="20"/>
        </w:rPr>
        <w:t>beeld hosten)</w:t>
      </w:r>
      <w:r w:rsidR="00A13AE7" w:rsidRPr="00C90D74">
        <w:rPr>
          <w:sz w:val="20"/>
          <w:szCs w:val="20"/>
        </w:rPr>
        <w:t xml:space="preserve"> met voorafgaande schriftelijke toestemming van de </w:t>
      </w:r>
      <w:r>
        <w:rPr>
          <w:sz w:val="20"/>
          <w:szCs w:val="20"/>
        </w:rPr>
        <w:t>Verwerkingsve</w:t>
      </w:r>
      <w:r>
        <w:rPr>
          <w:sz w:val="20"/>
          <w:szCs w:val="20"/>
        </w:rPr>
        <w:t>r</w:t>
      </w:r>
      <w:r>
        <w:rPr>
          <w:sz w:val="20"/>
          <w:szCs w:val="20"/>
        </w:rPr>
        <w:t>antwoordelijke</w:t>
      </w:r>
      <w:r w:rsidR="00A13AE7" w:rsidRPr="00C90D74">
        <w:rPr>
          <w:sz w:val="20"/>
          <w:szCs w:val="20"/>
        </w:rPr>
        <w:t>.</w:t>
      </w:r>
    </w:p>
    <w:p w:rsidR="00B749AD" w:rsidRPr="00B749AD" w:rsidRDefault="00B749AD" w:rsidP="00B749AD">
      <w:pPr>
        <w:pStyle w:val="Kop2"/>
        <w:rPr>
          <w:sz w:val="20"/>
          <w:szCs w:val="20"/>
        </w:rPr>
      </w:pPr>
      <w:r w:rsidRPr="00B749AD">
        <w:rPr>
          <w:sz w:val="20"/>
          <w:szCs w:val="20"/>
        </w:rPr>
        <w:t xml:space="preserve">Verwerker stelt op verzoek van Verwerkingsverantwoordelijke alle informatie </w:t>
      </w:r>
      <w:r>
        <w:rPr>
          <w:sz w:val="20"/>
          <w:szCs w:val="20"/>
        </w:rPr>
        <w:t>ter b</w:t>
      </w:r>
      <w:r>
        <w:rPr>
          <w:sz w:val="20"/>
          <w:szCs w:val="20"/>
        </w:rPr>
        <w:t>e</w:t>
      </w:r>
      <w:r>
        <w:rPr>
          <w:sz w:val="20"/>
          <w:szCs w:val="20"/>
        </w:rPr>
        <w:t xml:space="preserve">schikking die nodig is </w:t>
      </w:r>
      <w:r w:rsidRPr="00B749AD">
        <w:rPr>
          <w:sz w:val="20"/>
          <w:szCs w:val="20"/>
        </w:rPr>
        <w:t>om de nakoming van in deze Overeenkomst neergelegde</w:t>
      </w:r>
      <w:r>
        <w:rPr>
          <w:sz w:val="20"/>
          <w:szCs w:val="20"/>
        </w:rPr>
        <w:t xml:space="preserve"> ve</w:t>
      </w:r>
      <w:r>
        <w:rPr>
          <w:sz w:val="20"/>
          <w:szCs w:val="20"/>
        </w:rPr>
        <w:t>r</w:t>
      </w:r>
      <w:r>
        <w:rPr>
          <w:sz w:val="20"/>
          <w:szCs w:val="20"/>
        </w:rPr>
        <w:t xml:space="preserve">plichtingen aan te tonen. </w:t>
      </w:r>
    </w:p>
    <w:p w:rsidR="0031242F" w:rsidRPr="00E45A3E" w:rsidRDefault="0031242F" w:rsidP="0031242F">
      <w:pPr>
        <w:pStyle w:val="Kop1"/>
      </w:pPr>
      <w:r>
        <w:t>verstrekking persoonsgegevens aan derden</w:t>
      </w:r>
    </w:p>
    <w:p w:rsidR="00A13AE7" w:rsidRPr="00C90D74" w:rsidRDefault="00256086" w:rsidP="00A13AE7">
      <w:pPr>
        <w:pStyle w:val="Kop2"/>
        <w:rPr>
          <w:sz w:val="20"/>
          <w:szCs w:val="20"/>
        </w:rPr>
      </w:pPr>
      <w:r>
        <w:rPr>
          <w:sz w:val="20"/>
          <w:szCs w:val="20"/>
        </w:rPr>
        <w:t>Verwerker</w:t>
      </w:r>
      <w:r w:rsidR="00A13AE7" w:rsidRPr="00C90D74">
        <w:rPr>
          <w:sz w:val="20"/>
          <w:szCs w:val="20"/>
        </w:rPr>
        <w:t xml:space="preserve"> zal geen Persoonsgegevens aan een derde verstrekken of ter beschikking stellen</w:t>
      </w:r>
      <w:r w:rsidR="0031242F">
        <w:rPr>
          <w:sz w:val="20"/>
          <w:szCs w:val="20"/>
        </w:rPr>
        <w:t>,</w:t>
      </w:r>
      <w:r w:rsidR="00A13AE7" w:rsidRPr="00C90D74">
        <w:rPr>
          <w:sz w:val="20"/>
          <w:szCs w:val="20"/>
        </w:rPr>
        <w:t xml:space="preserve"> tenzij op grond van een uitdrukkelijke schriftelijke opdracht van </w:t>
      </w:r>
      <w:r>
        <w:rPr>
          <w:sz w:val="20"/>
          <w:szCs w:val="20"/>
        </w:rPr>
        <w:t>Verwerking</w:t>
      </w:r>
      <w:r>
        <w:rPr>
          <w:sz w:val="20"/>
          <w:szCs w:val="20"/>
        </w:rPr>
        <w:t>s</w:t>
      </w:r>
      <w:r>
        <w:rPr>
          <w:sz w:val="20"/>
          <w:szCs w:val="20"/>
        </w:rPr>
        <w:t>verantwoordelijke</w:t>
      </w:r>
      <w:r w:rsidR="00A13AE7" w:rsidRPr="00C90D74">
        <w:rPr>
          <w:sz w:val="20"/>
          <w:szCs w:val="20"/>
        </w:rPr>
        <w:t xml:space="preserve"> of op bevel van een gerechtelijke of bestuurlijke instantie, op voorwaarde dat </w:t>
      </w:r>
      <w:r>
        <w:rPr>
          <w:sz w:val="20"/>
          <w:szCs w:val="20"/>
        </w:rPr>
        <w:t>Verwerker</w:t>
      </w:r>
      <w:r w:rsidR="00A13AE7" w:rsidRPr="00C90D74">
        <w:rPr>
          <w:sz w:val="20"/>
          <w:szCs w:val="20"/>
        </w:rPr>
        <w:t xml:space="preserve"> in dat geval </w:t>
      </w:r>
      <w:r>
        <w:rPr>
          <w:sz w:val="20"/>
          <w:szCs w:val="20"/>
        </w:rPr>
        <w:t>Verwerkingsverantwoordelijke</w:t>
      </w:r>
      <w:r w:rsidR="00A13AE7" w:rsidRPr="00C90D74">
        <w:rPr>
          <w:sz w:val="20"/>
          <w:szCs w:val="20"/>
        </w:rPr>
        <w:t xml:space="preserve"> binnen </w:t>
      </w:r>
      <w:r w:rsidR="00C90D74" w:rsidRPr="00C90D74">
        <w:rPr>
          <w:sz w:val="20"/>
          <w:szCs w:val="20"/>
        </w:rPr>
        <w:t>24 uur</w:t>
      </w:r>
      <w:r w:rsidR="00A13AE7" w:rsidRPr="00C90D74">
        <w:rPr>
          <w:sz w:val="20"/>
          <w:szCs w:val="20"/>
        </w:rPr>
        <w:t xml:space="preserve"> na ontvangst van een dergelijk bevel daarvan in kennis stelt om </w:t>
      </w:r>
      <w:r>
        <w:rPr>
          <w:sz w:val="20"/>
          <w:szCs w:val="20"/>
        </w:rPr>
        <w:t>Verwerkingsveran</w:t>
      </w:r>
      <w:r>
        <w:rPr>
          <w:sz w:val="20"/>
          <w:szCs w:val="20"/>
        </w:rPr>
        <w:t>t</w:t>
      </w:r>
      <w:r>
        <w:rPr>
          <w:sz w:val="20"/>
          <w:szCs w:val="20"/>
        </w:rPr>
        <w:t>woordelijke</w:t>
      </w:r>
      <w:r w:rsidR="00A13AE7" w:rsidRPr="00C90D74">
        <w:rPr>
          <w:sz w:val="20"/>
          <w:szCs w:val="20"/>
        </w:rPr>
        <w:t xml:space="preserve"> zodoende in staat te stellen daartegen een haar ter beschikking staand rechtsmiddel in te stellen.</w:t>
      </w:r>
    </w:p>
    <w:p w:rsidR="00A13AE7" w:rsidRDefault="00A13AE7" w:rsidP="00A13AE7">
      <w:pPr>
        <w:pStyle w:val="Kop2"/>
        <w:rPr>
          <w:sz w:val="20"/>
          <w:szCs w:val="20"/>
        </w:rPr>
      </w:pPr>
      <w:r w:rsidRPr="00C90D74">
        <w:rPr>
          <w:sz w:val="20"/>
          <w:szCs w:val="20"/>
        </w:rPr>
        <w:lastRenderedPageBreak/>
        <w:t xml:space="preserve">Indien </w:t>
      </w:r>
      <w:r w:rsidR="00256086">
        <w:rPr>
          <w:sz w:val="20"/>
          <w:szCs w:val="20"/>
        </w:rPr>
        <w:t>Verwerker</w:t>
      </w:r>
      <w:r w:rsidRPr="00C90D74">
        <w:rPr>
          <w:sz w:val="20"/>
          <w:szCs w:val="20"/>
        </w:rPr>
        <w:t xml:space="preserve"> van oordeel is dat zij op grond van een wettelijke verplichting Pe</w:t>
      </w:r>
      <w:r w:rsidRPr="00C90D74">
        <w:rPr>
          <w:sz w:val="20"/>
          <w:szCs w:val="20"/>
        </w:rPr>
        <w:t>r</w:t>
      </w:r>
      <w:r w:rsidRPr="00C90D74">
        <w:rPr>
          <w:sz w:val="20"/>
          <w:szCs w:val="20"/>
        </w:rPr>
        <w:t xml:space="preserve">soonsgegevens ter beschikking dient te stellen aan een daartoe bevoegde instantie zal zij daar niet toe overgaan, dan na overleg met en goedkeuring van </w:t>
      </w:r>
      <w:r w:rsidR="00256086">
        <w:rPr>
          <w:sz w:val="20"/>
          <w:szCs w:val="20"/>
        </w:rPr>
        <w:t>Verwerking</w:t>
      </w:r>
      <w:r w:rsidR="00256086">
        <w:rPr>
          <w:sz w:val="20"/>
          <w:szCs w:val="20"/>
        </w:rPr>
        <w:t>s</w:t>
      </w:r>
      <w:r w:rsidR="00256086">
        <w:rPr>
          <w:sz w:val="20"/>
          <w:szCs w:val="20"/>
        </w:rPr>
        <w:t>verantwoordelijke</w:t>
      </w:r>
      <w:r w:rsidRPr="00C90D74">
        <w:rPr>
          <w:sz w:val="20"/>
          <w:szCs w:val="20"/>
        </w:rPr>
        <w:t xml:space="preserve">. Zij zal </w:t>
      </w:r>
      <w:r w:rsidR="00256086">
        <w:rPr>
          <w:sz w:val="20"/>
          <w:szCs w:val="20"/>
        </w:rPr>
        <w:t>Verwerkingsverantwoordelijke</w:t>
      </w:r>
      <w:r w:rsidRPr="00C90D74">
        <w:rPr>
          <w:sz w:val="20"/>
          <w:szCs w:val="20"/>
        </w:rPr>
        <w:t xml:space="preserve"> zo spoedig mogelijk schrift</w:t>
      </w:r>
      <w:r w:rsidRPr="00C90D74">
        <w:rPr>
          <w:sz w:val="20"/>
          <w:szCs w:val="20"/>
        </w:rPr>
        <w:t>e</w:t>
      </w:r>
      <w:r w:rsidRPr="00C90D74">
        <w:rPr>
          <w:sz w:val="20"/>
          <w:szCs w:val="20"/>
        </w:rPr>
        <w:t xml:space="preserve">lijk in kennis stellen van de wettelijke verplichting en daarbij alle relevante informatie verstrekken die </w:t>
      </w:r>
      <w:r w:rsidR="00256086">
        <w:rPr>
          <w:sz w:val="20"/>
          <w:szCs w:val="20"/>
        </w:rPr>
        <w:t>Verwerkingsverantwoordelijke</w:t>
      </w:r>
      <w:r w:rsidRPr="00C90D74">
        <w:rPr>
          <w:sz w:val="20"/>
          <w:szCs w:val="20"/>
        </w:rPr>
        <w:t xml:space="preserve"> redelijkerwijs nodig heeft om de ben</w:t>
      </w:r>
      <w:r w:rsidRPr="00C90D74">
        <w:rPr>
          <w:sz w:val="20"/>
          <w:szCs w:val="20"/>
        </w:rPr>
        <w:t>o</w:t>
      </w:r>
      <w:r w:rsidRPr="00C90D74">
        <w:rPr>
          <w:sz w:val="20"/>
          <w:szCs w:val="20"/>
        </w:rPr>
        <w:t>digde maatregelen te treffen om te bepalen of verstrekking kan plaatsvinden en, zo ja, onder welke voorwaarden.</w:t>
      </w:r>
    </w:p>
    <w:p w:rsidR="0031242F" w:rsidRPr="00E45A3E" w:rsidRDefault="0031242F" w:rsidP="0031242F">
      <w:pPr>
        <w:pStyle w:val="Kop1"/>
      </w:pPr>
      <w:r>
        <w:t>verzoeken van betrokkenen</w:t>
      </w:r>
    </w:p>
    <w:p w:rsidR="00A13AE7" w:rsidRPr="002533CF" w:rsidRDefault="00256086" w:rsidP="002533CF">
      <w:pPr>
        <w:pStyle w:val="Kop2"/>
        <w:rPr>
          <w:sz w:val="20"/>
          <w:szCs w:val="20"/>
        </w:rPr>
      </w:pPr>
      <w:r>
        <w:rPr>
          <w:sz w:val="20"/>
          <w:szCs w:val="20"/>
        </w:rPr>
        <w:t>Verwerker</w:t>
      </w:r>
      <w:r w:rsidR="00A13AE7" w:rsidRPr="00C90D74">
        <w:rPr>
          <w:sz w:val="20"/>
          <w:szCs w:val="20"/>
        </w:rPr>
        <w:t xml:space="preserve"> dient </w:t>
      </w:r>
      <w:r>
        <w:rPr>
          <w:sz w:val="20"/>
          <w:szCs w:val="20"/>
        </w:rPr>
        <w:t>Verwerkingsverantwoordelijke</w:t>
      </w:r>
      <w:r w:rsidR="00A13AE7" w:rsidRPr="00C90D74">
        <w:rPr>
          <w:sz w:val="20"/>
          <w:szCs w:val="20"/>
        </w:rPr>
        <w:t xml:space="preserve"> in kennis te stellen van alle verzoeken</w:t>
      </w:r>
      <w:r w:rsidR="004C6819">
        <w:rPr>
          <w:sz w:val="20"/>
          <w:szCs w:val="20"/>
        </w:rPr>
        <w:t xml:space="preserve"> </w:t>
      </w:r>
      <w:r w:rsidR="004C6819" w:rsidRPr="004C6819">
        <w:rPr>
          <w:sz w:val="20"/>
          <w:szCs w:val="20"/>
        </w:rPr>
        <w:t>die rechtstreeks van</w:t>
      </w:r>
      <w:r w:rsidR="004C6819">
        <w:rPr>
          <w:sz w:val="20"/>
          <w:szCs w:val="20"/>
        </w:rPr>
        <w:t xml:space="preserve"> </w:t>
      </w:r>
      <w:r w:rsidR="004C6819" w:rsidRPr="004C6819">
        <w:rPr>
          <w:sz w:val="20"/>
          <w:szCs w:val="20"/>
        </w:rPr>
        <w:t>Betrokkenen zijn ontvangen met betrekking tot de rechten van Betrokkenen op grond van de toepasselijke Privacywetgeving, waaronder</w:t>
      </w:r>
      <w:r w:rsidR="0031242F">
        <w:rPr>
          <w:sz w:val="20"/>
          <w:szCs w:val="20"/>
        </w:rPr>
        <w:t>,</w:t>
      </w:r>
      <w:r w:rsidR="004C6819" w:rsidRPr="004C6819">
        <w:rPr>
          <w:sz w:val="20"/>
          <w:szCs w:val="20"/>
        </w:rPr>
        <w:t xml:space="preserve"> maar niet beperkt tot</w:t>
      </w:r>
      <w:r w:rsidR="0031242F">
        <w:rPr>
          <w:sz w:val="20"/>
          <w:szCs w:val="20"/>
        </w:rPr>
        <w:t xml:space="preserve">, </w:t>
      </w:r>
      <w:r w:rsidR="004C6819" w:rsidRPr="004C6819">
        <w:rPr>
          <w:sz w:val="20"/>
          <w:szCs w:val="20"/>
        </w:rPr>
        <w:t xml:space="preserve">verzoeken tot inzage, rectificatie, </w:t>
      </w:r>
      <w:proofErr w:type="spellStart"/>
      <w:r w:rsidR="004C6819" w:rsidRPr="004C6819">
        <w:rPr>
          <w:sz w:val="20"/>
          <w:szCs w:val="20"/>
        </w:rPr>
        <w:t>wissing</w:t>
      </w:r>
      <w:proofErr w:type="spellEnd"/>
      <w:r w:rsidR="004C6819" w:rsidRPr="004C6819">
        <w:rPr>
          <w:sz w:val="20"/>
          <w:szCs w:val="20"/>
        </w:rPr>
        <w:t>, beperking van de verwerking of overdracht van de Persoonsgegeven</w:t>
      </w:r>
      <w:r w:rsidR="002533CF">
        <w:rPr>
          <w:sz w:val="20"/>
          <w:szCs w:val="20"/>
        </w:rPr>
        <w:t>s</w:t>
      </w:r>
      <w:r w:rsidR="00A13AE7" w:rsidRPr="002533CF">
        <w:rPr>
          <w:sz w:val="20"/>
          <w:szCs w:val="20"/>
        </w:rPr>
        <w:t xml:space="preserve">. </w:t>
      </w:r>
      <w:r w:rsidRPr="002533CF">
        <w:rPr>
          <w:sz w:val="20"/>
          <w:szCs w:val="20"/>
        </w:rPr>
        <w:t>Verwerker</w:t>
      </w:r>
      <w:r w:rsidR="00A13AE7" w:rsidRPr="002533CF">
        <w:rPr>
          <w:sz w:val="20"/>
          <w:szCs w:val="20"/>
        </w:rPr>
        <w:t xml:space="preserve"> geeft aan een dergelijk verzoek alleen gevolg indien </w:t>
      </w:r>
      <w:r w:rsidRPr="002533CF">
        <w:rPr>
          <w:sz w:val="20"/>
          <w:szCs w:val="20"/>
        </w:rPr>
        <w:t>Verwerkingsverantwoordelijke</w:t>
      </w:r>
      <w:r w:rsidR="00A13AE7" w:rsidRPr="002533CF">
        <w:rPr>
          <w:sz w:val="20"/>
          <w:szCs w:val="20"/>
        </w:rPr>
        <w:t xml:space="preserve"> </w:t>
      </w:r>
      <w:r w:rsidRPr="002533CF">
        <w:rPr>
          <w:sz w:val="20"/>
          <w:szCs w:val="20"/>
        </w:rPr>
        <w:t>Verwerker</w:t>
      </w:r>
      <w:r w:rsidR="00A13AE7" w:rsidRPr="002533CF">
        <w:rPr>
          <w:sz w:val="20"/>
          <w:szCs w:val="20"/>
        </w:rPr>
        <w:t xml:space="preserve"> daartoe schriftelijk o</w:t>
      </w:r>
      <w:r w:rsidR="00A13AE7" w:rsidRPr="002533CF">
        <w:rPr>
          <w:sz w:val="20"/>
          <w:szCs w:val="20"/>
        </w:rPr>
        <w:t>p</w:t>
      </w:r>
      <w:r w:rsidR="00A13AE7" w:rsidRPr="002533CF">
        <w:rPr>
          <w:sz w:val="20"/>
          <w:szCs w:val="20"/>
        </w:rPr>
        <w:t>dracht heeft gegeven.</w:t>
      </w:r>
    </w:p>
    <w:p w:rsidR="00B12849" w:rsidRPr="006D316F" w:rsidRDefault="00256086" w:rsidP="006D316F">
      <w:pPr>
        <w:pStyle w:val="Kop2"/>
        <w:rPr>
          <w:sz w:val="20"/>
          <w:szCs w:val="20"/>
        </w:rPr>
      </w:pPr>
      <w:r>
        <w:rPr>
          <w:sz w:val="20"/>
          <w:szCs w:val="20"/>
        </w:rPr>
        <w:t>Verwerker</w:t>
      </w:r>
      <w:r w:rsidR="00A13AE7" w:rsidRPr="00C90D74">
        <w:rPr>
          <w:sz w:val="20"/>
          <w:szCs w:val="20"/>
        </w:rPr>
        <w:t xml:space="preserve"> handelt alle verzoeken om inlichtingen van </w:t>
      </w:r>
      <w:r>
        <w:rPr>
          <w:sz w:val="20"/>
          <w:szCs w:val="20"/>
        </w:rPr>
        <w:t>Verwerkingsverantwoordelijke</w:t>
      </w:r>
      <w:r w:rsidR="00A13AE7" w:rsidRPr="00C90D74">
        <w:rPr>
          <w:sz w:val="20"/>
          <w:szCs w:val="20"/>
        </w:rPr>
        <w:t xml:space="preserve"> met betrekking tot de </w:t>
      </w:r>
      <w:r w:rsidR="00B12849">
        <w:rPr>
          <w:sz w:val="20"/>
          <w:szCs w:val="20"/>
        </w:rPr>
        <w:t>V</w:t>
      </w:r>
      <w:r w:rsidR="00B12849" w:rsidRPr="00C90D74">
        <w:rPr>
          <w:sz w:val="20"/>
          <w:szCs w:val="20"/>
        </w:rPr>
        <w:t xml:space="preserve">erwerking </w:t>
      </w:r>
      <w:r w:rsidR="00A13AE7" w:rsidRPr="00C90D74">
        <w:rPr>
          <w:sz w:val="20"/>
          <w:szCs w:val="20"/>
        </w:rPr>
        <w:t>van de Persoonsgegevens vlot en behoorlijk af.</w:t>
      </w:r>
    </w:p>
    <w:p w:rsidR="00B12849" w:rsidRPr="006D316F" w:rsidRDefault="006D316F" w:rsidP="006D316F">
      <w:pPr>
        <w:pStyle w:val="Kop1"/>
      </w:pPr>
      <w:r>
        <w:t>medewerking verwerker</w:t>
      </w:r>
    </w:p>
    <w:p w:rsidR="00B12849" w:rsidRPr="003E3F0F" w:rsidRDefault="002137B4" w:rsidP="002137B4">
      <w:pPr>
        <w:pStyle w:val="Kop2"/>
        <w:rPr>
          <w:sz w:val="20"/>
          <w:szCs w:val="20"/>
        </w:rPr>
      </w:pPr>
      <w:r w:rsidRPr="003E3F0F">
        <w:rPr>
          <w:sz w:val="20"/>
          <w:szCs w:val="20"/>
        </w:rPr>
        <w:t>Verwerker zal de Verwerkingsverantwoordelijke medewerking verlenen bij het doen nakomen van de</w:t>
      </w:r>
      <w:r>
        <w:rPr>
          <w:sz w:val="20"/>
          <w:szCs w:val="20"/>
        </w:rPr>
        <w:t xml:space="preserve"> </w:t>
      </w:r>
      <w:r w:rsidRPr="003E3F0F">
        <w:rPr>
          <w:sz w:val="20"/>
          <w:szCs w:val="20"/>
        </w:rPr>
        <w:t>verplichtingen om: (i) verzoeken van Betrokkenen met betrekking tot de uitoefening van rechten van Betrokkenen op grond van de toepasselijke Priv</w:t>
      </w:r>
      <w:r w:rsidRPr="003E3F0F">
        <w:rPr>
          <w:sz w:val="20"/>
          <w:szCs w:val="20"/>
        </w:rPr>
        <w:t>a</w:t>
      </w:r>
      <w:r w:rsidRPr="003E3F0F">
        <w:rPr>
          <w:sz w:val="20"/>
          <w:szCs w:val="20"/>
        </w:rPr>
        <w:t>cywetgeving te beantwoorden; (ii) passende technische en organisatorische maatr</w:t>
      </w:r>
      <w:r w:rsidRPr="003E3F0F">
        <w:rPr>
          <w:sz w:val="20"/>
          <w:szCs w:val="20"/>
        </w:rPr>
        <w:t>e</w:t>
      </w:r>
      <w:r w:rsidRPr="003E3F0F">
        <w:rPr>
          <w:sz w:val="20"/>
          <w:szCs w:val="20"/>
        </w:rPr>
        <w:t>gelen te nemen om een op het risico afgestemd beveiligingsniveau te waarborgen; (iii) datalekken te melden aan toezichthouder en de betrokkenen; (</w:t>
      </w:r>
      <w:proofErr w:type="spellStart"/>
      <w:r w:rsidRPr="003E3F0F">
        <w:rPr>
          <w:sz w:val="20"/>
          <w:szCs w:val="20"/>
        </w:rPr>
        <w:t>iv</w:t>
      </w:r>
      <w:proofErr w:type="spellEnd"/>
      <w:r w:rsidRPr="003E3F0F">
        <w:rPr>
          <w:sz w:val="20"/>
          <w:szCs w:val="20"/>
        </w:rPr>
        <w:t xml:space="preserve">) een </w:t>
      </w:r>
      <w:proofErr w:type="spellStart"/>
      <w:r w:rsidRPr="003E3F0F">
        <w:rPr>
          <w:sz w:val="20"/>
          <w:szCs w:val="20"/>
        </w:rPr>
        <w:t>gegeven</w:t>
      </w:r>
      <w:r w:rsidRPr="003E3F0F">
        <w:rPr>
          <w:sz w:val="20"/>
          <w:szCs w:val="20"/>
        </w:rPr>
        <w:t>s</w:t>
      </w:r>
      <w:r w:rsidRPr="003E3F0F">
        <w:rPr>
          <w:sz w:val="20"/>
          <w:szCs w:val="20"/>
        </w:rPr>
        <w:t>beschermingseffectbeoordeling</w:t>
      </w:r>
      <w:proofErr w:type="spellEnd"/>
      <w:r w:rsidRPr="003E3F0F">
        <w:rPr>
          <w:sz w:val="20"/>
          <w:szCs w:val="20"/>
        </w:rPr>
        <w:t xml:space="preserve"> uit te voeren; </w:t>
      </w:r>
      <w:r w:rsidR="006D316F">
        <w:rPr>
          <w:sz w:val="20"/>
          <w:szCs w:val="20"/>
        </w:rPr>
        <w:t xml:space="preserve">en </w:t>
      </w:r>
      <w:r w:rsidRPr="003E3F0F">
        <w:rPr>
          <w:sz w:val="20"/>
          <w:szCs w:val="20"/>
        </w:rPr>
        <w:t>(v) de toezichthouder te raadplegen voorafgaand aan een Verwerking d</w:t>
      </w:r>
      <w:r w:rsidR="004B0ACE">
        <w:rPr>
          <w:sz w:val="20"/>
          <w:szCs w:val="20"/>
        </w:rPr>
        <w:t>i</w:t>
      </w:r>
      <w:r w:rsidRPr="003E3F0F">
        <w:rPr>
          <w:sz w:val="20"/>
          <w:szCs w:val="20"/>
        </w:rPr>
        <w:t>e een hoog risico met zich meebrengt</w:t>
      </w:r>
      <w:r w:rsidR="00F727FB">
        <w:rPr>
          <w:sz w:val="20"/>
          <w:szCs w:val="20"/>
        </w:rPr>
        <w:t>.</w:t>
      </w:r>
    </w:p>
    <w:p w:rsidR="00B12849" w:rsidRPr="003E3F0F" w:rsidRDefault="00B12849" w:rsidP="003E3F0F">
      <w:pPr>
        <w:pStyle w:val="Kop1"/>
      </w:pPr>
      <w:r w:rsidRPr="003E3F0F">
        <w:rPr>
          <w:sz w:val="20"/>
          <w:szCs w:val="20"/>
        </w:rPr>
        <w:t>Inschakelen derden door Verwerker</w:t>
      </w:r>
    </w:p>
    <w:p w:rsidR="00A13AE7" w:rsidRDefault="00256086" w:rsidP="00A13AE7">
      <w:pPr>
        <w:pStyle w:val="Kop2"/>
        <w:rPr>
          <w:sz w:val="20"/>
          <w:szCs w:val="20"/>
        </w:rPr>
      </w:pPr>
      <w:r>
        <w:rPr>
          <w:sz w:val="20"/>
          <w:szCs w:val="20"/>
        </w:rPr>
        <w:t>Verwerker</w:t>
      </w:r>
      <w:r w:rsidR="00A13AE7" w:rsidRPr="00C90D74">
        <w:rPr>
          <w:sz w:val="20"/>
          <w:szCs w:val="20"/>
        </w:rPr>
        <w:t xml:space="preserve"> mag uitsluitend na voorafgaande schriftelijke toestemming van </w:t>
      </w:r>
      <w:r>
        <w:rPr>
          <w:sz w:val="20"/>
          <w:szCs w:val="20"/>
        </w:rPr>
        <w:t>Verwe</w:t>
      </w:r>
      <w:r>
        <w:rPr>
          <w:sz w:val="20"/>
          <w:szCs w:val="20"/>
        </w:rPr>
        <w:t>r</w:t>
      </w:r>
      <w:r>
        <w:rPr>
          <w:sz w:val="20"/>
          <w:szCs w:val="20"/>
        </w:rPr>
        <w:t>kingsverantwoordelijke</w:t>
      </w:r>
      <w:r w:rsidR="00A13AE7" w:rsidRPr="00C90D74">
        <w:rPr>
          <w:sz w:val="20"/>
          <w:szCs w:val="20"/>
        </w:rPr>
        <w:t xml:space="preserve"> een derde inschakelen bij de uitvoering van deze Overee</w:t>
      </w:r>
      <w:r w:rsidR="00A13AE7" w:rsidRPr="00C90D74">
        <w:rPr>
          <w:sz w:val="20"/>
          <w:szCs w:val="20"/>
        </w:rPr>
        <w:t>n</w:t>
      </w:r>
      <w:r w:rsidR="00A13AE7" w:rsidRPr="00C90D74">
        <w:rPr>
          <w:sz w:val="20"/>
          <w:szCs w:val="20"/>
        </w:rPr>
        <w:t xml:space="preserve">komst, onder de voorwaarden die </w:t>
      </w:r>
      <w:r>
        <w:rPr>
          <w:sz w:val="20"/>
          <w:szCs w:val="20"/>
        </w:rPr>
        <w:t>Verwerkingsverantwoordelijke</w:t>
      </w:r>
      <w:r w:rsidR="00A13AE7" w:rsidRPr="00C90D74">
        <w:rPr>
          <w:sz w:val="20"/>
          <w:szCs w:val="20"/>
        </w:rPr>
        <w:t xml:space="preserve"> daarbij stelt.</w:t>
      </w:r>
      <w:r w:rsidR="008D4076">
        <w:rPr>
          <w:sz w:val="20"/>
          <w:szCs w:val="20"/>
        </w:rPr>
        <w:t xml:space="preserve"> Het is </w:t>
      </w:r>
      <w:r>
        <w:rPr>
          <w:sz w:val="20"/>
          <w:szCs w:val="20"/>
        </w:rPr>
        <w:t>Verwerker</w:t>
      </w:r>
      <w:r w:rsidR="008D4076">
        <w:rPr>
          <w:sz w:val="20"/>
          <w:szCs w:val="20"/>
        </w:rPr>
        <w:t xml:space="preserve"> toegestaan om de in </w:t>
      </w:r>
      <w:r w:rsidR="008D4076" w:rsidRPr="003E3F0F">
        <w:rPr>
          <w:b/>
          <w:sz w:val="20"/>
          <w:szCs w:val="20"/>
        </w:rPr>
        <w:t xml:space="preserve">bijlage </w:t>
      </w:r>
      <w:r w:rsidR="00DE26FF">
        <w:rPr>
          <w:b/>
          <w:sz w:val="20"/>
          <w:szCs w:val="20"/>
        </w:rPr>
        <w:t>2</w:t>
      </w:r>
      <w:r w:rsidR="003159C3">
        <w:rPr>
          <w:sz w:val="20"/>
          <w:szCs w:val="20"/>
        </w:rPr>
        <w:t xml:space="preserve"> </w:t>
      </w:r>
      <w:r w:rsidR="008D4076">
        <w:rPr>
          <w:sz w:val="20"/>
          <w:szCs w:val="20"/>
        </w:rPr>
        <w:t>genoemde derden in te schakelen bij de uitvoering van deze Overeenkomst.</w:t>
      </w:r>
    </w:p>
    <w:p w:rsidR="00044C5E" w:rsidRDefault="00044C5E" w:rsidP="00044C5E">
      <w:pPr>
        <w:pStyle w:val="Kop2"/>
        <w:rPr>
          <w:sz w:val="20"/>
          <w:szCs w:val="20"/>
        </w:rPr>
      </w:pPr>
      <w:r w:rsidRPr="00044C5E">
        <w:rPr>
          <w:sz w:val="20"/>
          <w:szCs w:val="20"/>
        </w:rPr>
        <w:lastRenderedPageBreak/>
        <w:t>Indien een</w:t>
      </w:r>
      <w:r>
        <w:rPr>
          <w:sz w:val="20"/>
          <w:szCs w:val="20"/>
        </w:rPr>
        <w:t xml:space="preserve"> </w:t>
      </w:r>
      <w:r w:rsidRPr="00044C5E">
        <w:rPr>
          <w:sz w:val="20"/>
          <w:szCs w:val="20"/>
        </w:rPr>
        <w:t>derde na schriftelijke toestemming van Verwerkingsverantwoordelijke wordt ingeschakeld om ten behoeve van de Verwerkingsverantwoordelijke specifieke verwerkingsactiviteiten te verrichten, zal Verwerker aan deze andere derde bij ove</w:t>
      </w:r>
      <w:r w:rsidRPr="00044C5E">
        <w:rPr>
          <w:sz w:val="20"/>
          <w:szCs w:val="20"/>
        </w:rPr>
        <w:t>r</w:t>
      </w:r>
      <w:r w:rsidRPr="00044C5E">
        <w:rPr>
          <w:sz w:val="20"/>
          <w:szCs w:val="20"/>
        </w:rPr>
        <w:t>eenkomst minstens dezelfde verplichtingen inzake de Verwerking en bescherming van Persoonsgegevens opleggen als de verplichtingen die zijn opgenomen in deze Overeenkomst. Verwerker is verantwoordelijk en aansprakelijk voor het doen en l</w:t>
      </w:r>
      <w:r w:rsidRPr="00044C5E">
        <w:rPr>
          <w:sz w:val="20"/>
          <w:szCs w:val="20"/>
        </w:rPr>
        <w:t>a</w:t>
      </w:r>
      <w:r w:rsidRPr="00044C5E">
        <w:rPr>
          <w:sz w:val="20"/>
          <w:szCs w:val="20"/>
        </w:rPr>
        <w:t>ten van derden die zij in het kader van deze Overeenkomst inschakelt.</w:t>
      </w:r>
    </w:p>
    <w:p w:rsidR="00B12849" w:rsidRPr="003E3F0F" w:rsidRDefault="00B12849" w:rsidP="003E3F0F">
      <w:pPr>
        <w:pStyle w:val="Kop1"/>
      </w:pPr>
      <w:r w:rsidRPr="003E3F0F">
        <w:rPr>
          <w:sz w:val="20"/>
          <w:szCs w:val="20"/>
        </w:rPr>
        <w:t>Geheimhouding</w:t>
      </w:r>
    </w:p>
    <w:p w:rsidR="00B12849" w:rsidRPr="00C90D74" w:rsidRDefault="00044C5E" w:rsidP="00044C5E">
      <w:pPr>
        <w:pStyle w:val="Kop2"/>
        <w:rPr>
          <w:sz w:val="20"/>
          <w:szCs w:val="20"/>
        </w:rPr>
      </w:pPr>
      <w:r w:rsidRPr="00044C5E">
        <w:rPr>
          <w:sz w:val="20"/>
          <w:szCs w:val="20"/>
        </w:rPr>
        <w:t>Verwerker zal de Persoonsgegevens verkregen van de Verwerkingsverantwoordeli</w:t>
      </w:r>
      <w:r w:rsidRPr="00044C5E">
        <w:rPr>
          <w:sz w:val="20"/>
          <w:szCs w:val="20"/>
        </w:rPr>
        <w:t>j</w:t>
      </w:r>
      <w:r w:rsidRPr="00044C5E">
        <w:rPr>
          <w:sz w:val="20"/>
          <w:szCs w:val="20"/>
        </w:rPr>
        <w:t>ke strikt geheim houden, waarbij zij minstens eenzelfde mate van zorg zal betrachten als die, die zij ten aanzien van de bescherming van haar eigen informatie van zeer vertrouwelijke aard in acht neemt. Verwerker zal de Persoonsgegevens of andere i</w:t>
      </w:r>
      <w:r w:rsidRPr="00044C5E">
        <w:rPr>
          <w:sz w:val="20"/>
          <w:szCs w:val="20"/>
        </w:rPr>
        <w:t>n</w:t>
      </w:r>
      <w:r w:rsidRPr="00044C5E">
        <w:rPr>
          <w:sz w:val="20"/>
          <w:szCs w:val="20"/>
        </w:rPr>
        <w:t>formatie verkregen van de Verwerkingsverantwoordelijke niet openbaar maken, di</w:t>
      </w:r>
      <w:r w:rsidRPr="00044C5E">
        <w:rPr>
          <w:sz w:val="20"/>
          <w:szCs w:val="20"/>
        </w:rPr>
        <w:t>s</w:t>
      </w:r>
      <w:r w:rsidRPr="00044C5E">
        <w:rPr>
          <w:sz w:val="20"/>
          <w:szCs w:val="20"/>
        </w:rPr>
        <w:t>tribueren, verstrekken, of op andere wijze bekend maken aan andere personen dan haar werknemers die van de Persoonsgegevens of andere informatie verkregen van de Verwerkingsverantwoordelijke kennis moeten kunnen nemen voor hun wer</w:t>
      </w:r>
      <w:r w:rsidRPr="00044C5E">
        <w:rPr>
          <w:sz w:val="20"/>
          <w:szCs w:val="20"/>
        </w:rPr>
        <w:t>k</w:t>
      </w:r>
      <w:r w:rsidRPr="00044C5E">
        <w:rPr>
          <w:sz w:val="20"/>
          <w:szCs w:val="20"/>
        </w:rPr>
        <w:t>zaamheden voor de Verwerker en zal deze werknemers pas toegang geven tot de Persoonsgegevens en andere informatie verkregen van de Verwerkingsverantwoo</w:t>
      </w:r>
      <w:r w:rsidRPr="00044C5E">
        <w:rPr>
          <w:sz w:val="20"/>
          <w:szCs w:val="20"/>
        </w:rPr>
        <w:t>r</w:t>
      </w:r>
      <w:r w:rsidRPr="00044C5E">
        <w:rPr>
          <w:sz w:val="20"/>
          <w:szCs w:val="20"/>
        </w:rPr>
        <w:t xml:space="preserve">delijke, nadat zij zijn </w:t>
      </w:r>
      <w:r w:rsidR="00BB28A1" w:rsidRPr="00044C5E">
        <w:rPr>
          <w:sz w:val="20"/>
          <w:szCs w:val="20"/>
        </w:rPr>
        <w:t>geïnformeerd</w:t>
      </w:r>
      <w:r w:rsidRPr="00044C5E">
        <w:rPr>
          <w:sz w:val="20"/>
          <w:szCs w:val="20"/>
        </w:rPr>
        <w:t xml:space="preserve"> over het vertrouwelijke karakter van de Persoon</w:t>
      </w:r>
      <w:r w:rsidRPr="00044C5E">
        <w:rPr>
          <w:sz w:val="20"/>
          <w:szCs w:val="20"/>
        </w:rPr>
        <w:t>s</w:t>
      </w:r>
      <w:r w:rsidRPr="00044C5E">
        <w:rPr>
          <w:sz w:val="20"/>
          <w:szCs w:val="20"/>
        </w:rPr>
        <w:t>gegevens en andere informatie verkregen van de Verwerkingsverantwoordelijke. Verwerker legt het in deze Overeenkomst bepaalde ook aan haar werknemers op</w:t>
      </w:r>
    </w:p>
    <w:p w:rsidR="00A13AE7" w:rsidRPr="00C90D74" w:rsidRDefault="00A13AE7" w:rsidP="00A13AE7">
      <w:pPr>
        <w:pStyle w:val="Kop1"/>
        <w:rPr>
          <w:sz w:val="20"/>
          <w:szCs w:val="20"/>
        </w:rPr>
      </w:pPr>
      <w:r w:rsidRPr="00C90D74">
        <w:rPr>
          <w:sz w:val="20"/>
          <w:szCs w:val="20"/>
        </w:rPr>
        <w:t>Meldplicht DAtalekken</w:t>
      </w:r>
    </w:p>
    <w:p w:rsidR="00EE1EB7" w:rsidRPr="003E3F0F" w:rsidRDefault="00256086" w:rsidP="00A13AE7">
      <w:pPr>
        <w:pStyle w:val="Kop2"/>
        <w:rPr>
          <w:sz w:val="20"/>
          <w:szCs w:val="20"/>
        </w:rPr>
      </w:pPr>
      <w:r>
        <w:rPr>
          <w:rFonts w:eastAsia="Arial Unicode MS"/>
          <w:sz w:val="20"/>
          <w:szCs w:val="20"/>
        </w:rPr>
        <w:t>Verwerker</w:t>
      </w:r>
      <w:r w:rsidR="00A13AE7" w:rsidRPr="00C90D74">
        <w:rPr>
          <w:rFonts w:eastAsia="Arial Unicode MS"/>
          <w:sz w:val="20"/>
          <w:szCs w:val="20"/>
        </w:rPr>
        <w:t xml:space="preserve"> dient </w:t>
      </w:r>
      <w:r>
        <w:rPr>
          <w:rFonts w:eastAsia="Arial Unicode MS"/>
          <w:sz w:val="20"/>
          <w:szCs w:val="20"/>
        </w:rPr>
        <w:t>Verwerkingsverantwoordelijke</w:t>
      </w:r>
      <w:r w:rsidR="00A13AE7" w:rsidRPr="00C90D74">
        <w:rPr>
          <w:rFonts w:eastAsia="Arial Unicode MS"/>
          <w:sz w:val="20"/>
          <w:szCs w:val="20"/>
        </w:rPr>
        <w:t xml:space="preserve"> onverwijld, maar uiterlijk binnen </w:t>
      </w:r>
      <w:r w:rsidR="001B26B9">
        <w:rPr>
          <w:sz w:val="20"/>
          <w:szCs w:val="20"/>
        </w:rPr>
        <w:t>24</w:t>
      </w:r>
      <w:r w:rsidR="00C90D74" w:rsidRPr="00C90D74">
        <w:rPr>
          <w:sz w:val="20"/>
          <w:szCs w:val="20"/>
        </w:rPr>
        <w:t xml:space="preserve"> uur</w:t>
      </w:r>
      <w:r w:rsidR="00A13AE7" w:rsidRPr="00C90D74">
        <w:rPr>
          <w:rFonts w:eastAsia="Arial Unicode MS"/>
          <w:sz w:val="20"/>
          <w:szCs w:val="20"/>
        </w:rPr>
        <w:t xml:space="preserve">, nadat </w:t>
      </w:r>
      <w:r>
        <w:rPr>
          <w:rFonts w:eastAsia="Arial Unicode MS"/>
          <w:sz w:val="20"/>
          <w:szCs w:val="20"/>
        </w:rPr>
        <w:t>Verwerker</w:t>
      </w:r>
      <w:r w:rsidR="00A13AE7" w:rsidRPr="00C90D74">
        <w:rPr>
          <w:rFonts w:eastAsia="Arial Unicode MS"/>
          <w:sz w:val="20"/>
          <w:szCs w:val="20"/>
        </w:rPr>
        <w:t xml:space="preserve"> ervan kennis heeft gekregen, in kennis te stellen van iedere i</w:t>
      </w:r>
      <w:r w:rsidR="00A13AE7" w:rsidRPr="00C90D74">
        <w:rPr>
          <w:rFonts w:eastAsia="Arial Unicode MS"/>
          <w:sz w:val="20"/>
          <w:szCs w:val="20"/>
        </w:rPr>
        <w:t>n</w:t>
      </w:r>
      <w:r w:rsidR="00A13AE7" w:rsidRPr="00C90D74">
        <w:rPr>
          <w:rFonts w:eastAsia="Arial Unicode MS"/>
          <w:sz w:val="20"/>
          <w:szCs w:val="20"/>
        </w:rPr>
        <w:t>breuk op de beveiliging (van welke aard dan ook) die (mede) betrekking heeft of kan hebben op de verwerking van Persoonsgegevens</w:t>
      </w:r>
      <w:r w:rsidR="001B26B9">
        <w:rPr>
          <w:rFonts w:eastAsia="Arial Unicode MS"/>
          <w:sz w:val="20"/>
          <w:szCs w:val="20"/>
        </w:rPr>
        <w:t>, tenzij het niet waarschijnlijk is dat de inbreuk in verband met de persoonsgegevens een risico inhoud voor de rechten en vrijheden van de Betrokkene(n).</w:t>
      </w:r>
    </w:p>
    <w:p w:rsidR="00A13AE7" w:rsidRPr="00C90D74" w:rsidRDefault="00256086" w:rsidP="00A13AE7">
      <w:pPr>
        <w:pStyle w:val="Kop2"/>
        <w:rPr>
          <w:sz w:val="20"/>
          <w:szCs w:val="20"/>
        </w:rPr>
      </w:pPr>
      <w:r>
        <w:rPr>
          <w:rFonts w:eastAsia="Arial Unicode MS"/>
          <w:sz w:val="20"/>
          <w:szCs w:val="20"/>
        </w:rPr>
        <w:t>Verwerker</w:t>
      </w:r>
      <w:r w:rsidR="00A13AE7" w:rsidRPr="00C90D74">
        <w:rPr>
          <w:rFonts w:eastAsia="Arial Unicode MS"/>
          <w:sz w:val="20"/>
          <w:szCs w:val="20"/>
        </w:rPr>
        <w:t xml:space="preserve"> </w:t>
      </w:r>
      <w:r w:rsidR="00EE1EB7">
        <w:rPr>
          <w:rFonts w:eastAsia="Arial Unicode MS"/>
          <w:sz w:val="20"/>
          <w:szCs w:val="20"/>
        </w:rPr>
        <w:t xml:space="preserve">dient Verwerkingsverantwoordelijke </w:t>
      </w:r>
      <w:r w:rsidR="00A13AE7" w:rsidRPr="00C90D74">
        <w:rPr>
          <w:rFonts w:eastAsia="Arial Unicode MS"/>
          <w:sz w:val="20"/>
          <w:szCs w:val="20"/>
        </w:rPr>
        <w:t xml:space="preserve">in ieder geval informatie </w:t>
      </w:r>
      <w:r w:rsidR="00EE1EB7">
        <w:rPr>
          <w:rFonts w:eastAsia="Arial Unicode MS"/>
          <w:sz w:val="20"/>
          <w:szCs w:val="20"/>
        </w:rPr>
        <w:t xml:space="preserve">te </w:t>
      </w:r>
      <w:r w:rsidR="00A13AE7" w:rsidRPr="00C90D74">
        <w:rPr>
          <w:rFonts w:eastAsia="Arial Unicode MS"/>
          <w:sz w:val="20"/>
          <w:szCs w:val="20"/>
        </w:rPr>
        <w:t>verstre</w:t>
      </w:r>
      <w:r w:rsidR="00A13AE7" w:rsidRPr="00C90D74">
        <w:rPr>
          <w:rFonts w:eastAsia="Arial Unicode MS"/>
          <w:sz w:val="20"/>
          <w:szCs w:val="20"/>
        </w:rPr>
        <w:t>k</w:t>
      </w:r>
      <w:r w:rsidR="00A13AE7" w:rsidRPr="00C90D74">
        <w:rPr>
          <w:rFonts w:eastAsia="Arial Unicode MS"/>
          <w:sz w:val="20"/>
          <w:szCs w:val="20"/>
        </w:rPr>
        <w:t xml:space="preserve">ken over het volgende: </w:t>
      </w:r>
    </w:p>
    <w:p w:rsidR="00A13AE7" w:rsidRPr="00C90D74" w:rsidRDefault="00A13AE7" w:rsidP="00EE1EB7">
      <w:pPr>
        <w:pStyle w:val="Kop5"/>
        <w:rPr>
          <w:sz w:val="20"/>
          <w:szCs w:val="20"/>
        </w:rPr>
      </w:pPr>
      <w:r w:rsidRPr="00C90D74">
        <w:rPr>
          <w:rFonts w:eastAsia="Arial Unicode MS"/>
          <w:sz w:val="20"/>
          <w:szCs w:val="20"/>
        </w:rPr>
        <w:t>de aard van het incident of de inbreuk</w:t>
      </w:r>
      <w:r w:rsidR="00EE1EB7">
        <w:rPr>
          <w:rFonts w:eastAsia="Arial Unicode MS"/>
          <w:sz w:val="20"/>
          <w:szCs w:val="20"/>
        </w:rPr>
        <w:t xml:space="preserve">, </w:t>
      </w:r>
      <w:r w:rsidR="00EE1EB7" w:rsidRPr="00EE1EB7">
        <w:rPr>
          <w:rFonts w:eastAsia="Arial Unicode MS"/>
          <w:sz w:val="20"/>
          <w:szCs w:val="20"/>
        </w:rPr>
        <w:t xml:space="preserve">waar mogelijk onder vermelding van de </w:t>
      </w:r>
      <w:r w:rsidR="002F5951" w:rsidRPr="00EE1EB7">
        <w:rPr>
          <w:rFonts w:eastAsia="Arial Unicode MS"/>
          <w:sz w:val="20"/>
          <w:szCs w:val="20"/>
        </w:rPr>
        <w:t>categorieën</w:t>
      </w:r>
      <w:r w:rsidR="00EE1EB7" w:rsidRPr="00EE1EB7">
        <w:rPr>
          <w:rFonts w:eastAsia="Arial Unicode MS"/>
          <w:sz w:val="20"/>
          <w:szCs w:val="20"/>
        </w:rPr>
        <w:t xml:space="preserve"> van Betrokkenen in kwestie en, bij benadering, het aantal Betrokkenen in kwestie</w:t>
      </w:r>
      <w:r w:rsidRPr="00C90D74">
        <w:rPr>
          <w:rFonts w:eastAsia="Arial Unicode MS"/>
          <w:sz w:val="20"/>
          <w:szCs w:val="20"/>
        </w:rPr>
        <w:t xml:space="preserve">; </w:t>
      </w:r>
    </w:p>
    <w:p w:rsidR="00A13AE7" w:rsidRPr="00C90D74" w:rsidRDefault="00A13AE7" w:rsidP="00EE1EB7">
      <w:pPr>
        <w:pStyle w:val="Kop5"/>
        <w:rPr>
          <w:sz w:val="20"/>
          <w:szCs w:val="20"/>
        </w:rPr>
      </w:pPr>
      <w:r w:rsidRPr="00C90D74">
        <w:rPr>
          <w:rFonts w:eastAsia="Arial Unicode MS"/>
          <w:sz w:val="20"/>
          <w:szCs w:val="20"/>
        </w:rPr>
        <w:lastRenderedPageBreak/>
        <w:t>de (mogelijk) getroffen Persoonsgegevens</w:t>
      </w:r>
      <w:r w:rsidR="00EE1EB7">
        <w:rPr>
          <w:rFonts w:eastAsia="Arial Unicode MS"/>
          <w:sz w:val="20"/>
          <w:szCs w:val="20"/>
        </w:rPr>
        <w:t xml:space="preserve"> e</w:t>
      </w:r>
      <w:r w:rsidR="00EE1EB7" w:rsidRPr="00EE1EB7">
        <w:rPr>
          <w:rFonts w:eastAsia="Arial Unicode MS"/>
          <w:sz w:val="20"/>
          <w:szCs w:val="20"/>
        </w:rPr>
        <w:t>n, bij benadering, het aantal getroffen Persoonsgegevens in kwestie</w:t>
      </w:r>
      <w:r w:rsidRPr="00C90D74">
        <w:rPr>
          <w:rFonts w:eastAsia="Arial Unicode MS"/>
          <w:sz w:val="20"/>
          <w:szCs w:val="20"/>
        </w:rPr>
        <w:t xml:space="preserve">; </w:t>
      </w:r>
    </w:p>
    <w:p w:rsidR="00A13AE7" w:rsidRPr="00C90D74" w:rsidRDefault="00A13AE7" w:rsidP="00A13AE7">
      <w:pPr>
        <w:pStyle w:val="Kop5"/>
        <w:rPr>
          <w:sz w:val="20"/>
          <w:szCs w:val="20"/>
        </w:rPr>
      </w:pPr>
      <w:r w:rsidRPr="00C90D74">
        <w:rPr>
          <w:rFonts w:eastAsia="Arial Unicode MS"/>
          <w:sz w:val="20"/>
          <w:szCs w:val="20"/>
        </w:rPr>
        <w:t xml:space="preserve">de vastgestelde en verwachte gevolgen van de inbreuk voor de </w:t>
      </w:r>
      <w:r w:rsidR="00EE1EB7">
        <w:rPr>
          <w:rFonts w:eastAsia="Arial Unicode MS"/>
          <w:sz w:val="20"/>
          <w:szCs w:val="20"/>
        </w:rPr>
        <w:t>V</w:t>
      </w:r>
      <w:r w:rsidR="00EE1EB7" w:rsidRPr="00C90D74">
        <w:rPr>
          <w:rFonts w:eastAsia="Arial Unicode MS"/>
          <w:sz w:val="20"/>
          <w:szCs w:val="20"/>
        </w:rPr>
        <w:t xml:space="preserve">erwerking </w:t>
      </w:r>
      <w:r w:rsidRPr="00C90D74">
        <w:rPr>
          <w:rFonts w:eastAsia="Arial Unicode MS"/>
          <w:sz w:val="20"/>
          <w:szCs w:val="20"/>
        </w:rPr>
        <w:t xml:space="preserve">van de Persoonsgegevens en de daarbij betrokken personen; en </w:t>
      </w:r>
    </w:p>
    <w:p w:rsidR="00EE1EB7" w:rsidRPr="003E3F0F" w:rsidRDefault="00A13AE7" w:rsidP="003E3F0F">
      <w:pPr>
        <w:pStyle w:val="Kop5"/>
        <w:rPr>
          <w:sz w:val="20"/>
          <w:szCs w:val="20"/>
        </w:rPr>
      </w:pPr>
      <w:r w:rsidRPr="00C90D74">
        <w:rPr>
          <w:rFonts w:eastAsia="Arial Unicode MS"/>
          <w:sz w:val="20"/>
          <w:szCs w:val="20"/>
        </w:rPr>
        <w:t xml:space="preserve">de maatregelen die </w:t>
      </w:r>
      <w:r w:rsidR="00256086">
        <w:rPr>
          <w:rFonts w:eastAsia="Arial Unicode MS"/>
          <w:sz w:val="20"/>
          <w:szCs w:val="20"/>
        </w:rPr>
        <w:t>Verwerker</w:t>
      </w:r>
      <w:r w:rsidRPr="00C90D74">
        <w:rPr>
          <w:rFonts w:eastAsia="Arial Unicode MS"/>
          <w:sz w:val="20"/>
          <w:szCs w:val="20"/>
        </w:rPr>
        <w:t xml:space="preserve"> heeft getroffen en zal treffen om</w:t>
      </w:r>
      <w:r w:rsidR="00EE1EB7">
        <w:rPr>
          <w:rFonts w:eastAsia="Arial Unicode MS"/>
          <w:sz w:val="20"/>
          <w:szCs w:val="20"/>
        </w:rPr>
        <w:t xml:space="preserve"> de inbreuk aan te pakken, waaronder, in voorkomend geval, de maatregelen ter b</w:t>
      </w:r>
      <w:r w:rsidR="00EE1EB7">
        <w:rPr>
          <w:rFonts w:eastAsia="Arial Unicode MS"/>
          <w:sz w:val="20"/>
          <w:szCs w:val="20"/>
        </w:rPr>
        <w:t>e</w:t>
      </w:r>
      <w:r w:rsidR="00EE1EB7">
        <w:rPr>
          <w:rFonts w:eastAsia="Arial Unicode MS"/>
          <w:sz w:val="20"/>
          <w:szCs w:val="20"/>
        </w:rPr>
        <w:t>perking van</w:t>
      </w:r>
      <w:r w:rsidRPr="00C90D74">
        <w:rPr>
          <w:rFonts w:eastAsia="Arial Unicode MS"/>
          <w:sz w:val="20"/>
          <w:szCs w:val="20"/>
        </w:rPr>
        <w:t xml:space="preserve"> de </w:t>
      </w:r>
      <w:r w:rsidR="00EE1EB7">
        <w:rPr>
          <w:rFonts w:eastAsia="Arial Unicode MS"/>
          <w:sz w:val="20"/>
          <w:szCs w:val="20"/>
        </w:rPr>
        <w:t xml:space="preserve">eventueel </w:t>
      </w:r>
      <w:r w:rsidRPr="00C90D74">
        <w:rPr>
          <w:rFonts w:eastAsia="Arial Unicode MS"/>
          <w:sz w:val="20"/>
          <w:szCs w:val="20"/>
        </w:rPr>
        <w:t xml:space="preserve">negatieve gevolgen van de inbreuk. </w:t>
      </w:r>
    </w:p>
    <w:p w:rsidR="00520281" w:rsidRPr="003E3F0F" w:rsidRDefault="00256086" w:rsidP="003E3F0F">
      <w:pPr>
        <w:pStyle w:val="Kop2"/>
        <w:rPr>
          <w:sz w:val="20"/>
          <w:szCs w:val="20"/>
        </w:rPr>
      </w:pPr>
      <w:r w:rsidRPr="003E3F0F">
        <w:rPr>
          <w:rFonts w:eastAsia="Arial Unicode MS"/>
          <w:sz w:val="20"/>
          <w:szCs w:val="20"/>
        </w:rPr>
        <w:t>Verwerker</w:t>
      </w:r>
      <w:r w:rsidR="00A13AE7" w:rsidRPr="003E3F0F">
        <w:rPr>
          <w:rFonts w:eastAsia="Arial Unicode MS"/>
          <w:sz w:val="20"/>
          <w:szCs w:val="20"/>
        </w:rPr>
        <w:t xml:space="preserve"> erkent dat </w:t>
      </w:r>
      <w:r w:rsidRPr="003E3F0F">
        <w:rPr>
          <w:rFonts w:eastAsia="Arial Unicode MS"/>
          <w:sz w:val="20"/>
          <w:szCs w:val="20"/>
        </w:rPr>
        <w:t>Verwerkingsverantwoordelijke</w:t>
      </w:r>
      <w:r w:rsidR="00A13AE7" w:rsidRPr="003E3F0F">
        <w:rPr>
          <w:rFonts w:eastAsia="Arial Unicode MS"/>
          <w:sz w:val="20"/>
          <w:szCs w:val="20"/>
        </w:rPr>
        <w:t xml:space="preserve"> onder omstandigheden wettelijk verplicht is om een inbreuk op de beveiliging (van welke aard dan ook) die (mede) betrekking heeft of kan hebben op de Persoonsgegevens die </w:t>
      </w:r>
      <w:r w:rsidRPr="003E3F0F">
        <w:rPr>
          <w:rFonts w:eastAsia="Arial Unicode MS"/>
          <w:sz w:val="20"/>
          <w:szCs w:val="20"/>
        </w:rPr>
        <w:t>Verwerker</w:t>
      </w:r>
      <w:r w:rsidR="00A13AE7" w:rsidRPr="003E3F0F">
        <w:rPr>
          <w:rFonts w:eastAsia="Arial Unicode MS"/>
          <w:sz w:val="20"/>
          <w:szCs w:val="20"/>
        </w:rPr>
        <w:t xml:space="preserve"> verwerkt, aan Betrokkenen en/of </w:t>
      </w:r>
      <w:r w:rsidR="001B26B9">
        <w:rPr>
          <w:rFonts w:eastAsia="Arial Unicode MS"/>
          <w:sz w:val="20"/>
          <w:szCs w:val="20"/>
        </w:rPr>
        <w:t>de Autoriteit Persoonsgegevens</w:t>
      </w:r>
      <w:r w:rsidR="001B26B9" w:rsidRPr="003E3F0F">
        <w:rPr>
          <w:rFonts w:eastAsia="Arial Unicode MS"/>
          <w:sz w:val="20"/>
          <w:szCs w:val="20"/>
        </w:rPr>
        <w:t xml:space="preserve"> </w:t>
      </w:r>
      <w:r w:rsidR="00A13AE7" w:rsidRPr="003E3F0F">
        <w:rPr>
          <w:rFonts w:eastAsia="Arial Unicode MS"/>
          <w:sz w:val="20"/>
          <w:szCs w:val="20"/>
        </w:rPr>
        <w:t xml:space="preserve">te melden. Een dergelijke melding door </w:t>
      </w:r>
      <w:r w:rsidRPr="003E3F0F">
        <w:rPr>
          <w:rFonts w:eastAsia="Arial Unicode MS"/>
          <w:sz w:val="20"/>
          <w:szCs w:val="20"/>
        </w:rPr>
        <w:t>Verwerkingsverantwoordelijke</w:t>
      </w:r>
      <w:r w:rsidR="00A13AE7" w:rsidRPr="003E3F0F">
        <w:rPr>
          <w:rFonts w:eastAsia="Arial Unicode MS"/>
          <w:sz w:val="20"/>
          <w:szCs w:val="20"/>
        </w:rPr>
        <w:t xml:space="preserve"> zal nimmer als tekortkoming in de n</w:t>
      </w:r>
      <w:r w:rsidR="00A13AE7" w:rsidRPr="003E3F0F">
        <w:rPr>
          <w:rFonts w:eastAsia="Arial Unicode MS"/>
          <w:sz w:val="20"/>
          <w:szCs w:val="20"/>
        </w:rPr>
        <w:t>a</w:t>
      </w:r>
      <w:r w:rsidR="00A13AE7" w:rsidRPr="003E3F0F">
        <w:rPr>
          <w:rFonts w:eastAsia="Arial Unicode MS"/>
          <w:sz w:val="20"/>
          <w:szCs w:val="20"/>
        </w:rPr>
        <w:t xml:space="preserve">koming van deze Overeenkomst of Onderliggende Overeenkomst of anderszins als onrechtmatige handeling worden beschouwd. </w:t>
      </w:r>
    </w:p>
    <w:p w:rsidR="00A13AE7" w:rsidRPr="003E3F0F" w:rsidRDefault="00256086" w:rsidP="003E3F0F">
      <w:pPr>
        <w:pStyle w:val="Kop2"/>
        <w:rPr>
          <w:sz w:val="20"/>
          <w:szCs w:val="20"/>
        </w:rPr>
      </w:pPr>
      <w:r w:rsidRPr="003E3F0F">
        <w:rPr>
          <w:rFonts w:eastAsia="Arial Unicode MS"/>
          <w:sz w:val="20"/>
          <w:szCs w:val="20"/>
        </w:rPr>
        <w:t>Verwerker</w:t>
      </w:r>
      <w:r w:rsidR="00A13AE7" w:rsidRPr="003E3F0F">
        <w:rPr>
          <w:rFonts w:eastAsia="Arial Unicode MS"/>
          <w:sz w:val="20"/>
          <w:szCs w:val="20"/>
        </w:rPr>
        <w:t xml:space="preserve"> zal alle maatregelen treffen die nodig zijn om de (mogelijke) schade </w:t>
      </w:r>
      <w:r w:rsidR="00192020">
        <w:rPr>
          <w:rFonts w:eastAsia="Arial Unicode MS"/>
          <w:sz w:val="20"/>
          <w:szCs w:val="20"/>
        </w:rPr>
        <w:t xml:space="preserve">van een inbreuk </w:t>
      </w:r>
      <w:r w:rsidR="00A13AE7" w:rsidRPr="003E3F0F">
        <w:rPr>
          <w:rFonts w:eastAsia="Arial Unicode MS"/>
          <w:sz w:val="20"/>
          <w:szCs w:val="20"/>
        </w:rPr>
        <w:t xml:space="preserve">te beperken en </w:t>
      </w:r>
      <w:r w:rsidR="00192020">
        <w:rPr>
          <w:rFonts w:eastAsia="Arial Unicode MS"/>
          <w:sz w:val="20"/>
          <w:szCs w:val="20"/>
        </w:rPr>
        <w:t xml:space="preserve">zal </w:t>
      </w:r>
      <w:r w:rsidRPr="003E3F0F">
        <w:rPr>
          <w:rFonts w:eastAsia="Arial Unicode MS"/>
          <w:sz w:val="20"/>
          <w:szCs w:val="20"/>
        </w:rPr>
        <w:t>Verwerkingsverantwoordelijke</w:t>
      </w:r>
      <w:r w:rsidR="00A13AE7" w:rsidRPr="003E3F0F">
        <w:rPr>
          <w:rFonts w:eastAsia="Arial Unicode MS"/>
          <w:sz w:val="20"/>
          <w:szCs w:val="20"/>
        </w:rPr>
        <w:t xml:space="preserve"> ondersteunen bij me</w:t>
      </w:r>
      <w:r w:rsidR="00A13AE7" w:rsidRPr="003E3F0F">
        <w:rPr>
          <w:rFonts w:eastAsia="Arial Unicode MS"/>
          <w:sz w:val="20"/>
          <w:szCs w:val="20"/>
        </w:rPr>
        <w:t>l</w:t>
      </w:r>
      <w:r w:rsidR="00A13AE7" w:rsidRPr="003E3F0F">
        <w:rPr>
          <w:rFonts w:eastAsia="Arial Unicode MS"/>
          <w:sz w:val="20"/>
          <w:szCs w:val="20"/>
        </w:rPr>
        <w:t>dingen aan Betrokkenen en/of autoriteiten.</w:t>
      </w:r>
    </w:p>
    <w:p w:rsidR="00A13AE7" w:rsidRPr="00C90D74" w:rsidRDefault="00A13AE7" w:rsidP="00A13AE7">
      <w:pPr>
        <w:pStyle w:val="Kop1"/>
        <w:rPr>
          <w:sz w:val="20"/>
          <w:szCs w:val="20"/>
        </w:rPr>
      </w:pPr>
      <w:r w:rsidRPr="00C90D74">
        <w:rPr>
          <w:sz w:val="20"/>
          <w:szCs w:val="20"/>
        </w:rPr>
        <w:t>Beveiligingsmaatregelen en inspectie</w:t>
      </w:r>
    </w:p>
    <w:p w:rsidR="00A13AE7" w:rsidRDefault="00256086" w:rsidP="004E2E16">
      <w:pPr>
        <w:pStyle w:val="Kop2"/>
        <w:rPr>
          <w:sz w:val="20"/>
          <w:szCs w:val="20"/>
        </w:rPr>
      </w:pPr>
      <w:r w:rsidRPr="003E3F0F">
        <w:rPr>
          <w:sz w:val="20"/>
          <w:szCs w:val="20"/>
        </w:rPr>
        <w:t>Verwerker</w:t>
      </w:r>
      <w:r w:rsidR="00A13AE7" w:rsidRPr="003E3F0F">
        <w:rPr>
          <w:sz w:val="20"/>
          <w:szCs w:val="20"/>
        </w:rPr>
        <w:t xml:space="preserve"> </w:t>
      </w:r>
      <w:r w:rsidR="004E2E16" w:rsidRPr="003E3F0F">
        <w:rPr>
          <w:sz w:val="20"/>
          <w:szCs w:val="20"/>
        </w:rPr>
        <w:t xml:space="preserve">zal </w:t>
      </w:r>
      <w:r w:rsidR="001B26B9">
        <w:rPr>
          <w:sz w:val="20"/>
          <w:szCs w:val="20"/>
        </w:rPr>
        <w:t>overeenkomstig</w:t>
      </w:r>
      <w:r w:rsidR="004E2E16" w:rsidRPr="003E3F0F">
        <w:rPr>
          <w:sz w:val="20"/>
          <w:szCs w:val="20"/>
        </w:rPr>
        <w:t xml:space="preserve"> artikel 32 AVG </w:t>
      </w:r>
      <w:r w:rsidR="00A13AE7" w:rsidRPr="003E3F0F">
        <w:rPr>
          <w:sz w:val="20"/>
          <w:szCs w:val="20"/>
        </w:rPr>
        <w:t>alle passende technische en organis</w:t>
      </w:r>
      <w:r w:rsidR="00A13AE7" w:rsidRPr="003E3F0F">
        <w:rPr>
          <w:sz w:val="20"/>
          <w:szCs w:val="20"/>
        </w:rPr>
        <w:t>a</w:t>
      </w:r>
      <w:r w:rsidR="00A13AE7" w:rsidRPr="003E3F0F">
        <w:rPr>
          <w:sz w:val="20"/>
          <w:szCs w:val="20"/>
        </w:rPr>
        <w:t xml:space="preserve">torische maatregelen </w:t>
      </w:r>
      <w:r w:rsidR="001E3150">
        <w:rPr>
          <w:sz w:val="20"/>
          <w:szCs w:val="20"/>
        </w:rPr>
        <w:t xml:space="preserve">treffen </w:t>
      </w:r>
      <w:r w:rsidR="00A13AE7" w:rsidRPr="003E3F0F">
        <w:rPr>
          <w:sz w:val="20"/>
          <w:szCs w:val="20"/>
        </w:rPr>
        <w:t>om Persoonsgegevens te beveiligen tegen verlies of enige vorm van onrechtmatig</w:t>
      </w:r>
      <w:r w:rsidR="00136565" w:rsidRPr="003E3F0F">
        <w:rPr>
          <w:sz w:val="20"/>
          <w:szCs w:val="20"/>
        </w:rPr>
        <w:t>e verwerking. Deze maatregelen</w:t>
      </w:r>
      <w:r w:rsidR="00A13AE7" w:rsidRPr="003E3F0F">
        <w:rPr>
          <w:sz w:val="20"/>
          <w:szCs w:val="20"/>
        </w:rPr>
        <w:t xml:space="preserve"> garanderen een pa</w:t>
      </w:r>
      <w:r w:rsidR="00A13AE7" w:rsidRPr="003E3F0F">
        <w:rPr>
          <w:sz w:val="20"/>
          <w:szCs w:val="20"/>
        </w:rPr>
        <w:t>s</w:t>
      </w:r>
      <w:r w:rsidR="00A13AE7" w:rsidRPr="003E3F0F">
        <w:rPr>
          <w:sz w:val="20"/>
          <w:szCs w:val="20"/>
        </w:rPr>
        <w:t xml:space="preserve">send beveiligingsniveau gelet op </w:t>
      </w:r>
      <w:r w:rsidR="00B46DC3">
        <w:rPr>
          <w:sz w:val="20"/>
          <w:szCs w:val="20"/>
        </w:rPr>
        <w:t>stand van de techni</w:t>
      </w:r>
      <w:r w:rsidR="00D53AE3">
        <w:rPr>
          <w:sz w:val="20"/>
          <w:szCs w:val="20"/>
        </w:rPr>
        <w:t>ek, de uitvoeringskosten, als ook</w:t>
      </w:r>
      <w:r w:rsidR="00B46DC3">
        <w:rPr>
          <w:sz w:val="20"/>
          <w:szCs w:val="20"/>
        </w:rPr>
        <w:t xml:space="preserve"> </w:t>
      </w:r>
      <w:r w:rsidR="004E2E16" w:rsidRPr="004E2E16">
        <w:rPr>
          <w:sz w:val="20"/>
          <w:szCs w:val="20"/>
        </w:rPr>
        <w:t>de aard, de omvang, context en verwerkingsdoeleinden en de qua waarschij</w:t>
      </w:r>
      <w:r w:rsidR="004E2E16" w:rsidRPr="004E2E16">
        <w:rPr>
          <w:sz w:val="20"/>
          <w:szCs w:val="20"/>
        </w:rPr>
        <w:t>n</w:t>
      </w:r>
      <w:r w:rsidR="004E2E16" w:rsidRPr="004E2E16">
        <w:rPr>
          <w:sz w:val="20"/>
          <w:szCs w:val="20"/>
        </w:rPr>
        <w:t>lijkheid en ernst</w:t>
      </w:r>
      <w:r w:rsidR="004E2E16">
        <w:rPr>
          <w:sz w:val="20"/>
          <w:szCs w:val="20"/>
        </w:rPr>
        <w:t xml:space="preserve"> </w:t>
      </w:r>
      <w:r w:rsidR="004E2E16" w:rsidRPr="004E2E16">
        <w:rPr>
          <w:sz w:val="20"/>
          <w:szCs w:val="20"/>
        </w:rPr>
        <w:t>uiteenlopende risico's die Verwerking van</w:t>
      </w:r>
      <w:r w:rsidR="004E2E16" w:rsidRPr="004E2E16" w:rsidDel="004E2E16">
        <w:rPr>
          <w:sz w:val="20"/>
          <w:szCs w:val="20"/>
        </w:rPr>
        <w:t xml:space="preserve"> </w:t>
      </w:r>
      <w:r w:rsidR="00A13AE7" w:rsidRPr="003E3F0F">
        <w:rPr>
          <w:sz w:val="20"/>
          <w:szCs w:val="20"/>
        </w:rPr>
        <w:t xml:space="preserve">de Persoonsgegevens die de </w:t>
      </w:r>
      <w:r w:rsidRPr="003E3F0F">
        <w:rPr>
          <w:sz w:val="20"/>
          <w:szCs w:val="20"/>
        </w:rPr>
        <w:t>Verwerker</w:t>
      </w:r>
      <w:r w:rsidR="00A13AE7" w:rsidRPr="003E3F0F">
        <w:rPr>
          <w:sz w:val="20"/>
          <w:szCs w:val="20"/>
        </w:rPr>
        <w:t xml:space="preserve"> verwerkt met zich meebrengen</w:t>
      </w:r>
      <w:r w:rsidR="004E2E16">
        <w:rPr>
          <w:sz w:val="20"/>
          <w:szCs w:val="20"/>
        </w:rPr>
        <w:t xml:space="preserve"> voor de rechten en vrijheden van de Betrokkenen</w:t>
      </w:r>
      <w:r w:rsidR="00A13AE7" w:rsidRPr="003E3F0F">
        <w:rPr>
          <w:sz w:val="20"/>
          <w:szCs w:val="20"/>
        </w:rPr>
        <w:t>.</w:t>
      </w:r>
    </w:p>
    <w:p w:rsidR="00911226" w:rsidRPr="003E3F0F" w:rsidRDefault="00911226" w:rsidP="00911226">
      <w:pPr>
        <w:pStyle w:val="Kop2"/>
        <w:rPr>
          <w:sz w:val="20"/>
          <w:szCs w:val="20"/>
        </w:rPr>
      </w:pPr>
      <w:r w:rsidRPr="00911226">
        <w:rPr>
          <w:sz w:val="20"/>
          <w:szCs w:val="20"/>
        </w:rPr>
        <w:t>Verwerker zal Verwerkingsverantwoor</w:t>
      </w:r>
      <w:r>
        <w:rPr>
          <w:sz w:val="20"/>
          <w:szCs w:val="20"/>
        </w:rPr>
        <w:t>delijke desgevraagd onverwijld s</w:t>
      </w:r>
      <w:r w:rsidRPr="00911226">
        <w:rPr>
          <w:sz w:val="20"/>
          <w:szCs w:val="20"/>
        </w:rPr>
        <w:t>chriftelijk</w:t>
      </w:r>
      <w:r>
        <w:rPr>
          <w:sz w:val="20"/>
          <w:szCs w:val="20"/>
        </w:rPr>
        <w:t>e</w:t>
      </w:r>
      <w:r w:rsidRPr="00911226">
        <w:rPr>
          <w:sz w:val="20"/>
          <w:szCs w:val="20"/>
        </w:rPr>
        <w:t xml:space="preserve"> informatie verstrekken met betrekking tot (de organisatie van) de beveiliging van Persoonsgegevens.</w:t>
      </w:r>
    </w:p>
    <w:p w:rsidR="00A13AE7" w:rsidRPr="00C90D74" w:rsidRDefault="00256086" w:rsidP="00A13AE7">
      <w:pPr>
        <w:pStyle w:val="Kop2"/>
        <w:rPr>
          <w:sz w:val="20"/>
          <w:szCs w:val="20"/>
        </w:rPr>
      </w:pPr>
      <w:r>
        <w:rPr>
          <w:sz w:val="20"/>
          <w:szCs w:val="20"/>
        </w:rPr>
        <w:t>Verwerker</w:t>
      </w:r>
      <w:r w:rsidR="00A13AE7" w:rsidRPr="00C90D74">
        <w:rPr>
          <w:sz w:val="20"/>
          <w:szCs w:val="20"/>
        </w:rPr>
        <w:t xml:space="preserve"> staat toe dat </w:t>
      </w:r>
      <w:r>
        <w:rPr>
          <w:sz w:val="20"/>
          <w:szCs w:val="20"/>
        </w:rPr>
        <w:t>Verwerkingsverantwoordelijke</w:t>
      </w:r>
      <w:r w:rsidR="00A13AE7" w:rsidRPr="00C90D74">
        <w:rPr>
          <w:sz w:val="20"/>
          <w:szCs w:val="20"/>
        </w:rPr>
        <w:t xml:space="preserve"> de naleving van de beveil</w:t>
      </w:r>
      <w:r w:rsidR="00A13AE7" w:rsidRPr="00C90D74">
        <w:rPr>
          <w:sz w:val="20"/>
          <w:szCs w:val="20"/>
        </w:rPr>
        <w:t>i</w:t>
      </w:r>
      <w:r w:rsidR="00A13AE7" w:rsidRPr="00C90D74">
        <w:rPr>
          <w:sz w:val="20"/>
          <w:szCs w:val="20"/>
        </w:rPr>
        <w:t xml:space="preserve">gingsmaatregelen door </w:t>
      </w:r>
      <w:r>
        <w:rPr>
          <w:sz w:val="20"/>
          <w:szCs w:val="20"/>
        </w:rPr>
        <w:t>Verwerker</w:t>
      </w:r>
      <w:r w:rsidR="00A13AE7" w:rsidRPr="00C90D74">
        <w:rPr>
          <w:sz w:val="20"/>
          <w:szCs w:val="20"/>
        </w:rPr>
        <w:t xml:space="preserve"> inspecteert of dat op verzoek van </w:t>
      </w:r>
      <w:r>
        <w:rPr>
          <w:sz w:val="20"/>
          <w:szCs w:val="20"/>
        </w:rPr>
        <w:t>Verwerking</w:t>
      </w:r>
      <w:r>
        <w:rPr>
          <w:sz w:val="20"/>
          <w:szCs w:val="20"/>
        </w:rPr>
        <w:t>s</w:t>
      </w:r>
      <w:r>
        <w:rPr>
          <w:sz w:val="20"/>
          <w:szCs w:val="20"/>
        </w:rPr>
        <w:t>verantwoordelijke</w:t>
      </w:r>
      <w:r w:rsidR="00A13AE7" w:rsidRPr="00C90D74">
        <w:rPr>
          <w:sz w:val="20"/>
          <w:szCs w:val="20"/>
        </w:rPr>
        <w:t xml:space="preserve"> de gegevensverwerkingsfaciliteiten van </w:t>
      </w:r>
      <w:r>
        <w:rPr>
          <w:sz w:val="20"/>
          <w:szCs w:val="20"/>
        </w:rPr>
        <w:t>Verwerker</w:t>
      </w:r>
      <w:r w:rsidR="00A13AE7" w:rsidRPr="00C90D74">
        <w:rPr>
          <w:sz w:val="20"/>
          <w:szCs w:val="20"/>
        </w:rPr>
        <w:t xml:space="preserve"> door een door </w:t>
      </w:r>
      <w:r>
        <w:rPr>
          <w:sz w:val="20"/>
          <w:szCs w:val="20"/>
        </w:rPr>
        <w:t>Verwerkingsverantwoordelijke</w:t>
      </w:r>
      <w:r w:rsidR="00A13AE7" w:rsidRPr="00C90D74">
        <w:rPr>
          <w:sz w:val="20"/>
          <w:szCs w:val="20"/>
        </w:rPr>
        <w:t xml:space="preserve"> aan te wijzen onderzoeksinstantie worden geïnspe</w:t>
      </w:r>
      <w:r w:rsidR="00A13AE7" w:rsidRPr="00C90D74">
        <w:rPr>
          <w:sz w:val="20"/>
          <w:szCs w:val="20"/>
        </w:rPr>
        <w:t>c</w:t>
      </w:r>
      <w:r w:rsidR="00A13AE7" w:rsidRPr="00C90D74">
        <w:rPr>
          <w:sz w:val="20"/>
          <w:szCs w:val="20"/>
        </w:rPr>
        <w:t>teerd in verband met de verwerkingsactiviteiten die onder deze Overeenkomst va</w:t>
      </w:r>
      <w:r w:rsidR="00A13AE7" w:rsidRPr="00C90D74">
        <w:rPr>
          <w:sz w:val="20"/>
          <w:szCs w:val="20"/>
        </w:rPr>
        <w:t>l</w:t>
      </w:r>
      <w:r w:rsidR="00A13AE7" w:rsidRPr="00C90D74">
        <w:rPr>
          <w:sz w:val="20"/>
          <w:szCs w:val="20"/>
        </w:rPr>
        <w:lastRenderedPageBreak/>
        <w:t xml:space="preserve">len. De </w:t>
      </w:r>
      <w:r w:rsidR="00D53AE3">
        <w:rPr>
          <w:sz w:val="20"/>
          <w:szCs w:val="20"/>
        </w:rPr>
        <w:t>i</w:t>
      </w:r>
      <w:r w:rsidR="00A13AE7" w:rsidRPr="00C90D74">
        <w:rPr>
          <w:sz w:val="20"/>
          <w:szCs w:val="20"/>
        </w:rPr>
        <w:t>nspectie wordt uitgevoerd door een onderzoeksinstantie, die naar het red</w:t>
      </w:r>
      <w:r w:rsidR="00A13AE7" w:rsidRPr="00C90D74">
        <w:rPr>
          <w:sz w:val="20"/>
          <w:szCs w:val="20"/>
        </w:rPr>
        <w:t>e</w:t>
      </w:r>
      <w:r w:rsidR="00A13AE7" w:rsidRPr="00C90D74">
        <w:rPr>
          <w:sz w:val="20"/>
          <w:szCs w:val="20"/>
        </w:rPr>
        <w:t xml:space="preserve">lijk oordeel van </w:t>
      </w:r>
      <w:r>
        <w:rPr>
          <w:sz w:val="20"/>
          <w:szCs w:val="20"/>
        </w:rPr>
        <w:t>Verwerkingsverantwoordelijke</w:t>
      </w:r>
      <w:r w:rsidR="00A13AE7" w:rsidRPr="00C90D74">
        <w:rPr>
          <w:sz w:val="20"/>
          <w:szCs w:val="20"/>
        </w:rPr>
        <w:t xml:space="preserve"> neutraal en deskundig is. </w:t>
      </w:r>
      <w:r>
        <w:rPr>
          <w:sz w:val="20"/>
          <w:szCs w:val="20"/>
        </w:rPr>
        <w:t>Verwe</w:t>
      </w:r>
      <w:r>
        <w:rPr>
          <w:sz w:val="20"/>
          <w:szCs w:val="20"/>
        </w:rPr>
        <w:t>r</w:t>
      </w:r>
      <w:r>
        <w:rPr>
          <w:sz w:val="20"/>
          <w:szCs w:val="20"/>
        </w:rPr>
        <w:t>kingsverantwoordelijke</w:t>
      </w:r>
      <w:r w:rsidR="00A13AE7" w:rsidRPr="00C90D74">
        <w:rPr>
          <w:sz w:val="20"/>
          <w:szCs w:val="20"/>
        </w:rPr>
        <w:t xml:space="preserve"> draagt zorg dat de onderzoeksinstantie verplicht is tot g</w:t>
      </w:r>
      <w:r w:rsidR="00A13AE7" w:rsidRPr="00C90D74">
        <w:rPr>
          <w:sz w:val="20"/>
          <w:szCs w:val="20"/>
        </w:rPr>
        <w:t>e</w:t>
      </w:r>
      <w:r w:rsidR="00A13AE7" w:rsidRPr="00C90D74">
        <w:rPr>
          <w:sz w:val="20"/>
          <w:szCs w:val="20"/>
        </w:rPr>
        <w:t>heimhouding van haar bevindingen tegenover derden.</w:t>
      </w:r>
    </w:p>
    <w:p w:rsidR="00A13AE7" w:rsidRPr="00C90D74" w:rsidRDefault="00256086" w:rsidP="00A13AE7">
      <w:pPr>
        <w:pStyle w:val="Kop2"/>
        <w:rPr>
          <w:sz w:val="20"/>
          <w:szCs w:val="20"/>
        </w:rPr>
      </w:pPr>
      <w:r>
        <w:rPr>
          <w:sz w:val="20"/>
          <w:szCs w:val="20"/>
        </w:rPr>
        <w:t>Verwerkingsverantwoordelijke</w:t>
      </w:r>
      <w:r w:rsidR="00A13AE7" w:rsidRPr="00C90D74">
        <w:rPr>
          <w:sz w:val="20"/>
          <w:szCs w:val="20"/>
        </w:rPr>
        <w:t xml:space="preserve"> zal alle kosten, vergoedingen en onkosten in verband met de </w:t>
      </w:r>
      <w:r w:rsidR="00D53AE3">
        <w:rPr>
          <w:sz w:val="20"/>
          <w:szCs w:val="20"/>
        </w:rPr>
        <w:t>i</w:t>
      </w:r>
      <w:r w:rsidR="00A13AE7" w:rsidRPr="00C90D74">
        <w:rPr>
          <w:sz w:val="20"/>
          <w:szCs w:val="20"/>
        </w:rPr>
        <w:t xml:space="preserve">nspectie betalen, met inbegrip van redelijke door </w:t>
      </w:r>
      <w:r>
        <w:rPr>
          <w:sz w:val="20"/>
          <w:szCs w:val="20"/>
        </w:rPr>
        <w:t>Verwerker</w:t>
      </w:r>
      <w:r w:rsidR="00A13AE7" w:rsidRPr="00C90D74">
        <w:rPr>
          <w:sz w:val="20"/>
          <w:szCs w:val="20"/>
        </w:rPr>
        <w:t xml:space="preserve"> gemaakte inte</w:t>
      </w:r>
      <w:r w:rsidR="00A13AE7" w:rsidRPr="00C90D74">
        <w:rPr>
          <w:sz w:val="20"/>
          <w:szCs w:val="20"/>
        </w:rPr>
        <w:t>r</w:t>
      </w:r>
      <w:r w:rsidR="00A13AE7" w:rsidRPr="00C90D74">
        <w:rPr>
          <w:sz w:val="20"/>
          <w:szCs w:val="20"/>
        </w:rPr>
        <w:t>ne kosten.</w:t>
      </w:r>
    </w:p>
    <w:p w:rsidR="00A13AE7" w:rsidRPr="00C90D74" w:rsidRDefault="00256086" w:rsidP="00A13AE7">
      <w:pPr>
        <w:pStyle w:val="Kop2"/>
        <w:rPr>
          <w:sz w:val="20"/>
          <w:szCs w:val="20"/>
        </w:rPr>
      </w:pPr>
      <w:r>
        <w:rPr>
          <w:sz w:val="20"/>
          <w:szCs w:val="20"/>
        </w:rPr>
        <w:t>Verwerkingsverantwoordelijke</w:t>
      </w:r>
      <w:r w:rsidR="00A13AE7" w:rsidRPr="00C90D74">
        <w:rPr>
          <w:sz w:val="20"/>
          <w:szCs w:val="20"/>
        </w:rPr>
        <w:t xml:space="preserve"> zal </w:t>
      </w:r>
      <w:r>
        <w:rPr>
          <w:sz w:val="20"/>
          <w:szCs w:val="20"/>
        </w:rPr>
        <w:t>Verwerker</w:t>
      </w:r>
      <w:r w:rsidR="00A13AE7" w:rsidRPr="00C90D74">
        <w:rPr>
          <w:sz w:val="20"/>
          <w:szCs w:val="20"/>
        </w:rPr>
        <w:t xml:space="preserve"> een exemplaar van het rapport van de </w:t>
      </w:r>
      <w:r w:rsidR="00D53AE3">
        <w:rPr>
          <w:sz w:val="20"/>
          <w:szCs w:val="20"/>
        </w:rPr>
        <w:t>in artikel 10.3 bedoelde i</w:t>
      </w:r>
      <w:r w:rsidR="00A13AE7" w:rsidRPr="00C90D74">
        <w:rPr>
          <w:sz w:val="20"/>
          <w:szCs w:val="20"/>
        </w:rPr>
        <w:t>nspectie verstrekken.</w:t>
      </w:r>
    </w:p>
    <w:p w:rsidR="00A13AE7" w:rsidRPr="00C90D74" w:rsidRDefault="00A13AE7" w:rsidP="00A13AE7">
      <w:pPr>
        <w:pStyle w:val="Kop1"/>
        <w:rPr>
          <w:sz w:val="20"/>
          <w:szCs w:val="20"/>
        </w:rPr>
      </w:pPr>
      <w:r w:rsidRPr="00C90D74">
        <w:rPr>
          <w:sz w:val="20"/>
          <w:szCs w:val="20"/>
        </w:rPr>
        <w:t xml:space="preserve">Verplichtingen </w:t>
      </w:r>
      <w:r w:rsidR="00256086">
        <w:rPr>
          <w:sz w:val="20"/>
          <w:szCs w:val="20"/>
        </w:rPr>
        <w:t>Verwerkingsverantwoordelijke</w:t>
      </w:r>
    </w:p>
    <w:p w:rsidR="00A13AE7" w:rsidRPr="00C90D74" w:rsidRDefault="00256086" w:rsidP="00A13AE7">
      <w:pPr>
        <w:pStyle w:val="Kop2"/>
        <w:rPr>
          <w:sz w:val="20"/>
          <w:szCs w:val="20"/>
        </w:rPr>
      </w:pPr>
      <w:r>
        <w:rPr>
          <w:sz w:val="20"/>
          <w:szCs w:val="20"/>
        </w:rPr>
        <w:t>Verwerkingsverantwoordelijke</w:t>
      </w:r>
      <w:r w:rsidR="00A13AE7" w:rsidRPr="00C90D74">
        <w:rPr>
          <w:sz w:val="20"/>
          <w:szCs w:val="20"/>
        </w:rPr>
        <w:t xml:space="preserve"> is ten aanzien van de Verwerking van Persoonsgeg</w:t>
      </w:r>
      <w:r w:rsidR="00A13AE7" w:rsidRPr="00C90D74">
        <w:rPr>
          <w:sz w:val="20"/>
          <w:szCs w:val="20"/>
        </w:rPr>
        <w:t>e</w:t>
      </w:r>
      <w:r w:rsidR="00A13AE7" w:rsidRPr="00C90D74">
        <w:rPr>
          <w:sz w:val="20"/>
          <w:szCs w:val="20"/>
        </w:rPr>
        <w:t>vens krachtens deze Overeenkomst de '</w:t>
      </w:r>
      <w:r>
        <w:rPr>
          <w:sz w:val="20"/>
          <w:szCs w:val="20"/>
        </w:rPr>
        <w:t>Verwerkingsverantwoordelijke</w:t>
      </w:r>
      <w:r w:rsidR="00A13AE7" w:rsidRPr="00C90D74">
        <w:rPr>
          <w:sz w:val="20"/>
          <w:szCs w:val="20"/>
        </w:rPr>
        <w:t>' zoals o</w:t>
      </w:r>
      <w:r w:rsidR="00A13AE7" w:rsidRPr="00C90D74">
        <w:rPr>
          <w:sz w:val="20"/>
          <w:szCs w:val="20"/>
        </w:rPr>
        <w:t>m</w:t>
      </w:r>
      <w:r w:rsidR="00A13AE7" w:rsidRPr="00C90D74">
        <w:rPr>
          <w:sz w:val="20"/>
          <w:szCs w:val="20"/>
        </w:rPr>
        <w:t xml:space="preserve">schreven in artikel </w:t>
      </w:r>
      <w:r w:rsidR="0047600D">
        <w:rPr>
          <w:sz w:val="20"/>
          <w:szCs w:val="20"/>
        </w:rPr>
        <w:t>4 sub 7 AVG</w:t>
      </w:r>
      <w:r w:rsidR="00A13AE7" w:rsidRPr="00C90D74">
        <w:rPr>
          <w:sz w:val="20"/>
          <w:szCs w:val="20"/>
        </w:rPr>
        <w:t>.</w:t>
      </w:r>
    </w:p>
    <w:p w:rsidR="00A13AE7" w:rsidRPr="00C90D74" w:rsidRDefault="00256086" w:rsidP="00A13AE7">
      <w:pPr>
        <w:pStyle w:val="Kop2"/>
        <w:rPr>
          <w:sz w:val="20"/>
          <w:szCs w:val="20"/>
        </w:rPr>
      </w:pPr>
      <w:r>
        <w:rPr>
          <w:sz w:val="20"/>
          <w:szCs w:val="20"/>
        </w:rPr>
        <w:t>Verwerkingsverantwoordelijke</w:t>
      </w:r>
      <w:r w:rsidR="00A13AE7" w:rsidRPr="00C90D74">
        <w:rPr>
          <w:sz w:val="20"/>
          <w:szCs w:val="20"/>
        </w:rPr>
        <w:t xml:space="preserve"> gaat ermee akkoord en staat er voor in dat de </w:t>
      </w:r>
      <w:r w:rsidR="0047600D">
        <w:rPr>
          <w:sz w:val="20"/>
          <w:szCs w:val="20"/>
        </w:rPr>
        <w:t>V</w:t>
      </w:r>
      <w:r w:rsidR="0047600D" w:rsidRPr="00C90D74">
        <w:rPr>
          <w:sz w:val="20"/>
          <w:szCs w:val="20"/>
        </w:rPr>
        <w:t>erwe</w:t>
      </w:r>
      <w:r w:rsidR="0047600D" w:rsidRPr="00C90D74">
        <w:rPr>
          <w:sz w:val="20"/>
          <w:szCs w:val="20"/>
        </w:rPr>
        <w:t>r</w:t>
      </w:r>
      <w:r w:rsidR="0047600D" w:rsidRPr="00C90D74">
        <w:rPr>
          <w:sz w:val="20"/>
          <w:szCs w:val="20"/>
        </w:rPr>
        <w:t xml:space="preserve">king </w:t>
      </w:r>
      <w:r w:rsidR="00A13AE7" w:rsidRPr="00C90D74">
        <w:rPr>
          <w:sz w:val="20"/>
          <w:szCs w:val="20"/>
        </w:rPr>
        <w:t>van de Persoonsgegevens overeenkomstig de</w:t>
      </w:r>
      <w:r w:rsidR="0047600D">
        <w:rPr>
          <w:sz w:val="20"/>
          <w:szCs w:val="20"/>
        </w:rPr>
        <w:t>ze</w:t>
      </w:r>
      <w:r w:rsidR="00A13AE7" w:rsidRPr="00C90D74">
        <w:rPr>
          <w:sz w:val="20"/>
          <w:szCs w:val="20"/>
        </w:rPr>
        <w:t xml:space="preserve"> Overeenkomst in overee</w:t>
      </w:r>
      <w:r w:rsidR="00A13AE7" w:rsidRPr="00C90D74">
        <w:rPr>
          <w:sz w:val="20"/>
          <w:szCs w:val="20"/>
        </w:rPr>
        <w:t>n</w:t>
      </w:r>
      <w:r w:rsidR="00A13AE7" w:rsidRPr="00C90D74">
        <w:rPr>
          <w:sz w:val="20"/>
          <w:szCs w:val="20"/>
        </w:rPr>
        <w:t xml:space="preserve">stemming is met de </w:t>
      </w:r>
      <w:r w:rsidR="0047600D">
        <w:rPr>
          <w:sz w:val="20"/>
          <w:szCs w:val="20"/>
        </w:rPr>
        <w:t>toepasselijke Privacywetgeving</w:t>
      </w:r>
      <w:r w:rsidR="00A13AE7" w:rsidRPr="00C90D74">
        <w:rPr>
          <w:sz w:val="20"/>
          <w:szCs w:val="20"/>
        </w:rPr>
        <w:t>.</w:t>
      </w:r>
    </w:p>
    <w:p w:rsidR="00A13AE7" w:rsidRPr="00803EEC" w:rsidRDefault="00A13AE7" w:rsidP="00A13AE7">
      <w:pPr>
        <w:pStyle w:val="Kop1"/>
        <w:rPr>
          <w:sz w:val="20"/>
          <w:szCs w:val="20"/>
        </w:rPr>
      </w:pPr>
      <w:r w:rsidRPr="00803EEC">
        <w:rPr>
          <w:sz w:val="20"/>
          <w:szCs w:val="20"/>
        </w:rPr>
        <w:t>Aansprakelijkheid</w:t>
      </w:r>
    </w:p>
    <w:p w:rsidR="00511873" w:rsidRPr="00803EEC" w:rsidRDefault="00511873" w:rsidP="002E3940">
      <w:pPr>
        <w:pStyle w:val="Kop2"/>
        <w:rPr>
          <w:sz w:val="20"/>
          <w:szCs w:val="20"/>
        </w:rPr>
      </w:pPr>
      <w:r w:rsidRPr="00803EEC">
        <w:rPr>
          <w:sz w:val="20"/>
          <w:szCs w:val="20"/>
        </w:rPr>
        <w:t xml:space="preserve">In afwijking van de </w:t>
      </w:r>
      <w:r w:rsidR="00B467ED">
        <w:rPr>
          <w:sz w:val="20"/>
          <w:szCs w:val="20"/>
        </w:rPr>
        <w:t>aansprakelijkheidsbeperking zoals opgenomen in de (algemene voorwaarden van de) Onderliggende Overeenkomst</w:t>
      </w:r>
      <w:r w:rsidRPr="00803EEC">
        <w:rPr>
          <w:sz w:val="20"/>
          <w:szCs w:val="20"/>
        </w:rPr>
        <w:t>, is Verwerker aansprakelijk voor alle schade voortvloeiende uit of verband houdend met het niet-nakomen van deze Overeenkomst dan wel handelen in strijd met de toepasselijke Privacywetgeving.</w:t>
      </w:r>
    </w:p>
    <w:p w:rsidR="00803EEC" w:rsidRPr="00803EEC" w:rsidRDefault="00803EEC" w:rsidP="00803EEC">
      <w:pPr>
        <w:pStyle w:val="Kop2"/>
        <w:rPr>
          <w:sz w:val="20"/>
          <w:szCs w:val="20"/>
        </w:rPr>
      </w:pPr>
      <w:r w:rsidRPr="00803EEC">
        <w:rPr>
          <w:sz w:val="20"/>
          <w:szCs w:val="20"/>
        </w:rPr>
        <w:t>Verwerker vrijwaart Verwerkingsverantwoordelijke tegen aanspraken van derden, waaronder Betrokkenen, in verband met het toerekenbaar tekortschieten van Ve</w:t>
      </w:r>
      <w:r w:rsidRPr="00803EEC">
        <w:rPr>
          <w:sz w:val="20"/>
          <w:szCs w:val="20"/>
        </w:rPr>
        <w:t>r</w:t>
      </w:r>
      <w:r w:rsidRPr="00803EEC">
        <w:rPr>
          <w:sz w:val="20"/>
          <w:szCs w:val="20"/>
        </w:rPr>
        <w:t xml:space="preserve">werker in de nakoming van de Overeenkomst of overtreding door Verwerker van de toepasselijke Privacywetgeving en zal alle daarmee verband houdende en daaruit voortvloeiende kosten (waaronder mede begrepen kosten van juridische bijstand) en schade van Verwerkingsverantwoordelijke vergoeden. </w:t>
      </w:r>
    </w:p>
    <w:p w:rsidR="00A13AE7" w:rsidRPr="00C90D74" w:rsidRDefault="00A13AE7" w:rsidP="00A13AE7">
      <w:pPr>
        <w:pStyle w:val="Kop1"/>
        <w:rPr>
          <w:sz w:val="20"/>
          <w:szCs w:val="20"/>
        </w:rPr>
      </w:pPr>
      <w:r w:rsidRPr="00C90D74">
        <w:rPr>
          <w:sz w:val="20"/>
          <w:szCs w:val="20"/>
        </w:rPr>
        <w:t>Beëindiging</w:t>
      </w:r>
    </w:p>
    <w:p w:rsidR="00A13AE7" w:rsidRPr="00C90D74" w:rsidRDefault="00A13AE7" w:rsidP="00A13AE7">
      <w:pPr>
        <w:pStyle w:val="Kop2"/>
        <w:rPr>
          <w:sz w:val="20"/>
          <w:szCs w:val="20"/>
        </w:rPr>
      </w:pPr>
      <w:r w:rsidRPr="00C90D74">
        <w:rPr>
          <w:sz w:val="20"/>
          <w:szCs w:val="20"/>
        </w:rPr>
        <w:t>De Overeenkomst is voor onbepaalde tijd aangegaan en eindigt op het tijdstip dat de Onderliggende Overeenkomst eindigt.</w:t>
      </w:r>
    </w:p>
    <w:p w:rsidR="00A13AE7" w:rsidRPr="00C90D74" w:rsidRDefault="00A13AE7" w:rsidP="00A13AE7">
      <w:pPr>
        <w:pStyle w:val="Kop2"/>
        <w:rPr>
          <w:sz w:val="20"/>
          <w:szCs w:val="20"/>
        </w:rPr>
      </w:pPr>
      <w:r w:rsidRPr="00C90D74">
        <w:rPr>
          <w:sz w:val="20"/>
          <w:szCs w:val="20"/>
        </w:rPr>
        <w:t xml:space="preserve">Onverminderd andersluidende schriftelijke opdracht van </w:t>
      </w:r>
      <w:r w:rsidR="00256086">
        <w:rPr>
          <w:sz w:val="20"/>
          <w:szCs w:val="20"/>
        </w:rPr>
        <w:t>Verwerkingsverantwoordeli</w:t>
      </w:r>
      <w:r w:rsidR="00256086">
        <w:rPr>
          <w:sz w:val="20"/>
          <w:szCs w:val="20"/>
        </w:rPr>
        <w:t>j</w:t>
      </w:r>
      <w:r w:rsidR="00256086">
        <w:rPr>
          <w:sz w:val="20"/>
          <w:szCs w:val="20"/>
        </w:rPr>
        <w:t>ke</w:t>
      </w:r>
      <w:r w:rsidRPr="00C90D74">
        <w:rPr>
          <w:sz w:val="20"/>
          <w:szCs w:val="20"/>
        </w:rPr>
        <w:t xml:space="preserve"> zal </w:t>
      </w:r>
      <w:r w:rsidR="00256086">
        <w:rPr>
          <w:sz w:val="20"/>
          <w:szCs w:val="20"/>
        </w:rPr>
        <w:t>Verwerker</w:t>
      </w:r>
      <w:r w:rsidRPr="00C90D74">
        <w:rPr>
          <w:sz w:val="20"/>
          <w:szCs w:val="20"/>
        </w:rPr>
        <w:t xml:space="preserve"> in geval van beëindiging van de Overeenkomst onverwijld alle aan </w:t>
      </w:r>
      <w:r w:rsidRPr="00C90D74">
        <w:rPr>
          <w:sz w:val="20"/>
          <w:szCs w:val="20"/>
        </w:rPr>
        <w:lastRenderedPageBreak/>
        <w:t xml:space="preserve">haar ter beschikking gestelde Persoonsgegevens aan </w:t>
      </w:r>
      <w:r w:rsidR="00256086">
        <w:rPr>
          <w:sz w:val="20"/>
          <w:szCs w:val="20"/>
        </w:rPr>
        <w:t>Verwerkingsverantwoordelijke</w:t>
      </w:r>
      <w:r w:rsidRPr="00C90D74">
        <w:rPr>
          <w:sz w:val="20"/>
          <w:szCs w:val="20"/>
        </w:rPr>
        <w:t xml:space="preserve"> retourneren en alle digitale kopieën van Persoonsgegevens vernietigen en aan </w:t>
      </w:r>
      <w:r w:rsidR="00256086">
        <w:rPr>
          <w:sz w:val="20"/>
          <w:szCs w:val="20"/>
        </w:rPr>
        <w:t>Ve</w:t>
      </w:r>
      <w:r w:rsidR="00256086">
        <w:rPr>
          <w:sz w:val="20"/>
          <w:szCs w:val="20"/>
        </w:rPr>
        <w:t>r</w:t>
      </w:r>
      <w:r w:rsidR="00256086">
        <w:rPr>
          <w:sz w:val="20"/>
          <w:szCs w:val="20"/>
        </w:rPr>
        <w:t>werkingsverantwoordelijke</w:t>
      </w:r>
      <w:r w:rsidRPr="00C90D74">
        <w:rPr>
          <w:sz w:val="20"/>
          <w:szCs w:val="20"/>
        </w:rPr>
        <w:t xml:space="preserve"> verklaren dat zij dit heeft uitgevoerd. Indien naar het red</w:t>
      </w:r>
      <w:r w:rsidRPr="00C90D74">
        <w:rPr>
          <w:sz w:val="20"/>
          <w:szCs w:val="20"/>
        </w:rPr>
        <w:t>e</w:t>
      </w:r>
      <w:r w:rsidRPr="00C90D74">
        <w:rPr>
          <w:sz w:val="20"/>
          <w:szCs w:val="20"/>
        </w:rPr>
        <w:t xml:space="preserve">lijk oordeel van </w:t>
      </w:r>
      <w:r w:rsidR="00256086">
        <w:rPr>
          <w:sz w:val="20"/>
          <w:szCs w:val="20"/>
        </w:rPr>
        <w:t>Verwerker</w:t>
      </w:r>
      <w:r w:rsidRPr="00C90D74">
        <w:rPr>
          <w:sz w:val="20"/>
          <w:szCs w:val="20"/>
        </w:rPr>
        <w:t xml:space="preserve"> een zelfstandige wettelijke verplichting van </w:t>
      </w:r>
      <w:r w:rsidR="00256086">
        <w:rPr>
          <w:sz w:val="20"/>
          <w:szCs w:val="20"/>
        </w:rPr>
        <w:t>Verwerker</w:t>
      </w:r>
      <w:r w:rsidRPr="00C90D74">
        <w:rPr>
          <w:sz w:val="20"/>
          <w:szCs w:val="20"/>
        </w:rPr>
        <w:t xml:space="preserve"> het geheel of gedeeltelijk retourneren of vernietigen van de Persoonsgegevens door </w:t>
      </w:r>
      <w:r w:rsidR="00256086">
        <w:rPr>
          <w:sz w:val="20"/>
          <w:szCs w:val="20"/>
        </w:rPr>
        <w:t>Verwerker</w:t>
      </w:r>
      <w:r w:rsidRPr="00C90D74">
        <w:rPr>
          <w:sz w:val="20"/>
          <w:szCs w:val="20"/>
        </w:rPr>
        <w:t xml:space="preserve"> verbiedt of beperkt zal zij </w:t>
      </w:r>
      <w:r w:rsidR="00256086">
        <w:rPr>
          <w:sz w:val="20"/>
          <w:szCs w:val="20"/>
        </w:rPr>
        <w:t>Verwerkingsverantwoordelijke</w:t>
      </w:r>
      <w:r w:rsidRPr="00C90D74">
        <w:rPr>
          <w:sz w:val="20"/>
          <w:szCs w:val="20"/>
        </w:rPr>
        <w:t xml:space="preserve"> zo spoedig mog</w:t>
      </w:r>
      <w:r w:rsidRPr="00C90D74">
        <w:rPr>
          <w:sz w:val="20"/>
          <w:szCs w:val="20"/>
        </w:rPr>
        <w:t>e</w:t>
      </w:r>
      <w:r w:rsidRPr="00C90D74">
        <w:rPr>
          <w:sz w:val="20"/>
          <w:szCs w:val="20"/>
        </w:rPr>
        <w:t xml:space="preserve">lijk schriftelijk in kennis stellen van de wettelijke verplichting en daarbij alle relevante informatie verstrekken die </w:t>
      </w:r>
      <w:r w:rsidR="00256086">
        <w:rPr>
          <w:sz w:val="20"/>
          <w:szCs w:val="20"/>
        </w:rPr>
        <w:t>Verwerkingsverantwoordelijke</w:t>
      </w:r>
      <w:r w:rsidRPr="00C90D74">
        <w:rPr>
          <w:sz w:val="20"/>
          <w:szCs w:val="20"/>
        </w:rPr>
        <w:t xml:space="preserve"> redelijkerwijs nodig heeft om te bepalen of vernietiging kan plaatsvinden en, zo ja, onder welke voorwaarden. Indien naar het redelijk oordeel van </w:t>
      </w:r>
      <w:r w:rsidR="00256086">
        <w:rPr>
          <w:sz w:val="20"/>
          <w:szCs w:val="20"/>
        </w:rPr>
        <w:t>Verwerkingsverantwoordelijke</w:t>
      </w:r>
      <w:r w:rsidRPr="00C90D74">
        <w:rPr>
          <w:sz w:val="20"/>
          <w:szCs w:val="20"/>
        </w:rPr>
        <w:t xml:space="preserve"> de wettelijke ve</w:t>
      </w:r>
      <w:r w:rsidRPr="00C90D74">
        <w:rPr>
          <w:sz w:val="20"/>
          <w:szCs w:val="20"/>
        </w:rPr>
        <w:t>r</w:t>
      </w:r>
      <w:r w:rsidRPr="00C90D74">
        <w:rPr>
          <w:sz w:val="20"/>
          <w:szCs w:val="20"/>
        </w:rPr>
        <w:t xml:space="preserve">plichting (gedeeltelijke) vernietiging van de Persoonsgegevens door </w:t>
      </w:r>
      <w:r w:rsidR="00256086">
        <w:rPr>
          <w:sz w:val="20"/>
          <w:szCs w:val="20"/>
        </w:rPr>
        <w:t>Verwerker</w:t>
      </w:r>
      <w:r w:rsidRPr="00C90D74">
        <w:rPr>
          <w:sz w:val="20"/>
          <w:szCs w:val="20"/>
        </w:rPr>
        <w:t xml:space="preserve"> to</w:t>
      </w:r>
      <w:r w:rsidRPr="00C90D74">
        <w:rPr>
          <w:sz w:val="20"/>
          <w:szCs w:val="20"/>
        </w:rPr>
        <w:t>e</w:t>
      </w:r>
      <w:r w:rsidRPr="00C90D74">
        <w:rPr>
          <w:sz w:val="20"/>
          <w:szCs w:val="20"/>
        </w:rPr>
        <w:t xml:space="preserve">laat zal </w:t>
      </w:r>
      <w:r w:rsidR="00256086">
        <w:rPr>
          <w:sz w:val="20"/>
          <w:szCs w:val="20"/>
        </w:rPr>
        <w:t>Verwerker</w:t>
      </w:r>
      <w:r w:rsidRPr="00C90D74">
        <w:rPr>
          <w:sz w:val="20"/>
          <w:szCs w:val="20"/>
        </w:rPr>
        <w:t xml:space="preserve"> daartoe op verzoek van </w:t>
      </w:r>
      <w:r w:rsidR="00256086">
        <w:rPr>
          <w:sz w:val="20"/>
          <w:szCs w:val="20"/>
        </w:rPr>
        <w:t>Verwerkingsverantwoordelijke</w:t>
      </w:r>
      <w:r w:rsidRPr="00C90D74">
        <w:rPr>
          <w:sz w:val="20"/>
          <w:szCs w:val="20"/>
        </w:rPr>
        <w:t xml:space="preserve"> onverwijld overgaan. Is </w:t>
      </w:r>
      <w:r w:rsidR="00256086">
        <w:rPr>
          <w:sz w:val="20"/>
          <w:szCs w:val="20"/>
        </w:rPr>
        <w:t>Verwerkingsverantwoordelijke</w:t>
      </w:r>
      <w:r w:rsidRPr="00C90D74">
        <w:rPr>
          <w:sz w:val="20"/>
          <w:szCs w:val="20"/>
        </w:rPr>
        <w:t xml:space="preserve"> van oordeel dat vernietiging niet mag plaatsvinden, dan zal zij </w:t>
      </w:r>
      <w:r w:rsidR="00256086">
        <w:rPr>
          <w:sz w:val="20"/>
          <w:szCs w:val="20"/>
        </w:rPr>
        <w:t>Verwerker</w:t>
      </w:r>
      <w:r w:rsidRPr="00C90D74">
        <w:rPr>
          <w:sz w:val="20"/>
          <w:szCs w:val="20"/>
        </w:rPr>
        <w:t xml:space="preserve"> daarvan schriftelijk op de hoogte stellen. </w:t>
      </w:r>
      <w:r w:rsidR="00256086">
        <w:rPr>
          <w:sz w:val="20"/>
          <w:szCs w:val="20"/>
        </w:rPr>
        <w:t>Verwe</w:t>
      </w:r>
      <w:r w:rsidR="00256086">
        <w:rPr>
          <w:sz w:val="20"/>
          <w:szCs w:val="20"/>
        </w:rPr>
        <w:t>r</w:t>
      </w:r>
      <w:r w:rsidR="00256086">
        <w:rPr>
          <w:sz w:val="20"/>
          <w:szCs w:val="20"/>
        </w:rPr>
        <w:t>ker</w:t>
      </w:r>
      <w:r w:rsidRPr="00C90D74">
        <w:rPr>
          <w:sz w:val="20"/>
          <w:szCs w:val="20"/>
        </w:rPr>
        <w:t xml:space="preserve"> garandeert in dat geval de vertrouwelijkheid van de Persoonsgegevens jegens </w:t>
      </w:r>
      <w:r w:rsidR="00256086">
        <w:rPr>
          <w:sz w:val="20"/>
          <w:szCs w:val="20"/>
        </w:rPr>
        <w:t>Verwerkingsverantwoordelijke</w:t>
      </w:r>
      <w:r w:rsidRPr="00C90D74">
        <w:rPr>
          <w:sz w:val="20"/>
          <w:szCs w:val="20"/>
        </w:rPr>
        <w:t xml:space="preserve"> en zal de Persoonsgegevens niet Verwerken behalve ter voldoening aan haar bovenbedoelde wettelijke verplichting of na schriftelijke o</w:t>
      </w:r>
      <w:r w:rsidRPr="00C90D74">
        <w:rPr>
          <w:sz w:val="20"/>
          <w:szCs w:val="20"/>
        </w:rPr>
        <w:t>p</w:t>
      </w:r>
      <w:r w:rsidRPr="00C90D74">
        <w:rPr>
          <w:sz w:val="20"/>
          <w:szCs w:val="20"/>
        </w:rPr>
        <w:t xml:space="preserve">dracht van </w:t>
      </w:r>
      <w:r w:rsidR="00256086">
        <w:rPr>
          <w:sz w:val="20"/>
          <w:szCs w:val="20"/>
        </w:rPr>
        <w:t>Verwerkingsverantwoordelijke</w:t>
      </w:r>
      <w:r w:rsidRPr="00C90D74">
        <w:rPr>
          <w:sz w:val="20"/>
          <w:szCs w:val="20"/>
        </w:rPr>
        <w:t>.</w:t>
      </w:r>
    </w:p>
    <w:p w:rsidR="00A13AE7" w:rsidRPr="00C90D74" w:rsidRDefault="00A13AE7" w:rsidP="00A13AE7">
      <w:pPr>
        <w:pStyle w:val="Kop1"/>
        <w:rPr>
          <w:sz w:val="20"/>
          <w:szCs w:val="20"/>
        </w:rPr>
      </w:pPr>
      <w:r w:rsidRPr="00C90D74">
        <w:rPr>
          <w:sz w:val="20"/>
          <w:szCs w:val="20"/>
        </w:rPr>
        <w:t>Overdracht rechten en plichten</w:t>
      </w:r>
    </w:p>
    <w:p w:rsidR="00A13AE7" w:rsidRPr="00C90D74" w:rsidRDefault="00A13AE7" w:rsidP="00A13AE7">
      <w:pPr>
        <w:pStyle w:val="Kop2"/>
        <w:rPr>
          <w:sz w:val="20"/>
          <w:szCs w:val="20"/>
        </w:rPr>
      </w:pPr>
      <w:r w:rsidRPr="00C90D74">
        <w:rPr>
          <w:sz w:val="20"/>
          <w:szCs w:val="20"/>
        </w:rPr>
        <w:t xml:space="preserve">Deze Overeenkomst en de rechten en verplichtingen uit deze Overeenkomst kunnen door </w:t>
      </w:r>
      <w:r w:rsidR="00256086">
        <w:rPr>
          <w:sz w:val="20"/>
          <w:szCs w:val="20"/>
        </w:rPr>
        <w:t>Verwerker</w:t>
      </w:r>
      <w:r w:rsidRPr="00C90D74">
        <w:rPr>
          <w:sz w:val="20"/>
          <w:szCs w:val="20"/>
        </w:rPr>
        <w:t xml:space="preserve"> niet aan derden worden overgedragen zonder de voorafgaande schriftelijke toestemming van </w:t>
      </w:r>
      <w:r w:rsidR="00256086">
        <w:rPr>
          <w:sz w:val="20"/>
          <w:szCs w:val="20"/>
        </w:rPr>
        <w:t>Verwerkingsverantwoordelijke</w:t>
      </w:r>
      <w:r w:rsidRPr="00C90D74">
        <w:rPr>
          <w:sz w:val="20"/>
          <w:szCs w:val="20"/>
        </w:rPr>
        <w:t>.</w:t>
      </w:r>
    </w:p>
    <w:p w:rsidR="00A13AE7" w:rsidRPr="00C90D74" w:rsidRDefault="00A13AE7" w:rsidP="00A13AE7">
      <w:pPr>
        <w:pStyle w:val="Kop1"/>
        <w:rPr>
          <w:sz w:val="20"/>
          <w:szCs w:val="20"/>
        </w:rPr>
      </w:pPr>
      <w:r w:rsidRPr="00C90D74">
        <w:rPr>
          <w:sz w:val="20"/>
          <w:szCs w:val="20"/>
        </w:rPr>
        <w:t>Deelbaarheid</w:t>
      </w:r>
    </w:p>
    <w:p w:rsidR="00A13AE7" w:rsidRPr="00C90D74" w:rsidRDefault="00A13AE7" w:rsidP="00A13AE7">
      <w:pPr>
        <w:pStyle w:val="Kop2"/>
        <w:rPr>
          <w:sz w:val="20"/>
          <w:szCs w:val="20"/>
        </w:rPr>
      </w:pPr>
      <w:r w:rsidRPr="00C90D74">
        <w:rPr>
          <w:sz w:val="20"/>
          <w:szCs w:val="20"/>
        </w:rPr>
        <w:t>Indien één of meer bepalingen van deze Overeenkomst niet rechtsgeldig blijkt te zijn, zal de Overeenkomst voor het overige van kracht blijven. Partijen zullen over de b</w:t>
      </w:r>
      <w:r w:rsidRPr="00C90D74">
        <w:rPr>
          <w:sz w:val="20"/>
          <w:szCs w:val="20"/>
        </w:rPr>
        <w:t>e</w:t>
      </w:r>
      <w:r w:rsidRPr="00C90D74">
        <w:rPr>
          <w:sz w:val="20"/>
          <w:szCs w:val="20"/>
        </w:rPr>
        <w:t>palingen welke niet rechtsgeldig zijn overleg plegen, teneinde een vervangende r</w:t>
      </w:r>
      <w:r w:rsidRPr="00C90D74">
        <w:rPr>
          <w:sz w:val="20"/>
          <w:szCs w:val="20"/>
        </w:rPr>
        <w:t>e</w:t>
      </w:r>
      <w:r w:rsidRPr="00C90D74">
        <w:rPr>
          <w:sz w:val="20"/>
          <w:szCs w:val="20"/>
        </w:rPr>
        <w:t>geling te treffen die wel rechtsgeldig is en zoveel mogelijk aansluit bij de strekking van de te vervangen regeling.</w:t>
      </w:r>
    </w:p>
    <w:p w:rsidR="00A13AE7" w:rsidRPr="00C90D74" w:rsidRDefault="00A13AE7" w:rsidP="00A13AE7">
      <w:pPr>
        <w:pStyle w:val="Kop1"/>
        <w:rPr>
          <w:sz w:val="20"/>
          <w:szCs w:val="20"/>
        </w:rPr>
      </w:pPr>
      <w:r w:rsidRPr="00C90D74">
        <w:rPr>
          <w:sz w:val="20"/>
          <w:szCs w:val="20"/>
        </w:rPr>
        <w:t>Toepasselijk recht en geschillen</w:t>
      </w:r>
    </w:p>
    <w:p w:rsidR="00A13AE7" w:rsidRPr="00C90D74" w:rsidRDefault="00A13AE7" w:rsidP="00A13AE7">
      <w:pPr>
        <w:pStyle w:val="Kop2"/>
        <w:rPr>
          <w:sz w:val="20"/>
          <w:szCs w:val="20"/>
        </w:rPr>
      </w:pPr>
      <w:r w:rsidRPr="00C90D74">
        <w:rPr>
          <w:sz w:val="20"/>
          <w:szCs w:val="20"/>
        </w:rPr>
        <w:t>Nederlands recht is van toepassing op deze Overeenkomst.</w:t>
      </w:r>
    </w:p>
    <w:p w:rsidR="00A13AE7" w:rsidRPr="00C90D74" w:rsidRDefault="00A13AE7" w:rsidP="00A13AE7">
      <w:pPr>
        <w:pStyle w:val="Kop2"/>
        <w:rPr>
          <w:sz w:val="20"/>
          <w:szCs w:val="20"/>
        </w:rPr>
      </w:pPr>
      <w:r w:rsidRPr="00C90D74">
        <w:rPr>
          <w:sz w:val="20"/>
          <w:szCs w:val="20"/>
        </w:rPr>
        <w:t>Alle geschillen voortvloeiende uit of samenhangende met deze Overeenkomst zullen worden voorgelegd aan de bevoegde rechter</w:t>
      </w:r>
      <w:r w:rsidR="005475DD">
        <w:rPr>
          <w:sz w:val="20"/>
          <w:szCs w:val="20"/>
        </w:rPr>
        <w:t xml:space="preserve"> in de plaats van vestiging/woonplaats van Verwerkingsverantwoordelijke</w:t>
      </w:r>
      <w:r w:rsidRPr="00C90D74">
        <w:rPr>
          <w:sz w:val="20"/>
          <w:szCs w:val="20"/>
        </w:rPr>
        <w:t>.</w:t>
      </w:r>
    </w:p>
    <w:p w:rsidR="00A13AE7" w:rsidRPr="00C90D74" w:rsidRDefault="00A13AE7" w:rsidP="0089441B">
      <w:pPr>
        <w:rPr>
          <w:sz w:val="20"/>
          <w:szCs w:val="20"/>
        </w:rPr>
      </w:pPr>
    </w:p>
    <w:p w:rsidR="00A13AE7" w:rsidRPr="00C90D74" w:rsidRDefault="00096010" w:rsidP="00096010">
      <w:pPr>
        <w:spacing w:line="240" w:lineRule="auto"/>
        <w:jc w:val="left"/>
        <w:rPr>
          <w:i/>
          <w:sz w:val="20"/>
          <w:szCs w:val="20"/>
        </w:rPr>
      </w:pPr>
      <w:r>
        <w:rPr>
          <w:i/>
          <w:sz w:val="20"/>
          <w:szCs w:val="20"/>
        </w:rPr>
        <w:lastRenderedPageBreak/>
        <w:t xml:space="preserve">- </w:t>
      </w:r>
      <w:r w:rsidR="001E67F2" w:rsidRPr="00C90D74">
        <w:rPr>
          <w:i/>
          <w:sz w:val="20"/>
          <w:szCs w:val="20"/>
        </w:rPr>
        <w:t>Handtekeningenpagina</w:t>
      </w:r>
      <w:r w:rsidR="00A13AE7" w:rsidRPr="00C90D74">
        <w:rPr>
          <w:i/>
          <w:sz w:val="20"/>
          <w:szCs w:val="20"/>
        </w:rPr>
        <w:t xml:space="preserve"> </w:t>
      </w:r>
      <w:r w:rsidR="00F95238">
        <w:rPr>
          <w:i/>
          <w:sz w:val="20"/>
          <w:szCs w:val="20"/>
        </w:rPr>
        <w:t>Ver</w:t>
      </w:r>
      <w:r w:rsidR="00F95238" w:rsidRPr="00C90D74">
        <w:rPr>
          <w:i/>
          <w:sz w:val="20"/>
          <w:szCs w:val="20"/>
        </w:rPr>
        <w:t>werkersovereenkomst</w:t>
      </w:r>
      <w:r>
        <w:rPr>
          <w:i/>
          <w:sz w:val="20"/>
          <w:szCs w:val="20"/>
        </w:rPr>
        <w:t xml:space="preserve"> - </w:t>
      </w:r>
    </w:p>
    <w:p w:rsidR="00653801" w:rsidRPr="00653801" w:rsidRDefault="00A13AE7" w:rsidP="00C90D74">
      <w:pPr>
        <w:spacing w:before="480"/>
        <w:jc w:val="left"/>
        <w:rPr>
          <w:color w:val="000000" w:themeColor="text1"/>
          <w:sz w:val="20"/>
          <w:szCs w:val="20"/>
        </w:rPr>
      </w:pPr>
      <w:r w:rsidRPr="00653801">
        <w:rPr>
          <w:sz w:val="20"/>
          <w:szCs w:val="20"/>
        </w:rPr>
        <w:t xml:space="preserve">Aldus overeengekomen en in </w:t>
      </w:r>
      <w:r w:rsidR="00C90D74" w:rsidRPr="00653801">
        <w:rPr>
          <w:sz w:val="20"/>
          <w:szCs w:val="20"/>
        </w:rPr>
        <w:t>twee</w:t>
      </w:r>
      <w:r w:rsidR="001E67F2" w:rsidRPr="00653801">
        <w:rPr>
          <w:sz w:val="20"/>
          <w:szCs w:val="20"/>
        </w:rPr>
        <w:t>voud</w:t>
      </w:r>
      <w:r w:rsidRPr="00653801">
        <w:rPr>
          <w:sz w:val="20"/>
          <w:szCs w:val="20"/>
        </w:rPr>
        <w:t xml:space="preserve"> ondertekend </w:t>
      </w:r>
      <w:r w:rsidRPr="00653801">
        <w:rPr>
          <w:color w:val="000000" w:themeColor="text1"/>
          <w:sz w:val="20"/>
          <w:szCs w:val="20"/>
        </w:rPr>
        <w:t xml:space="preserve">te </w:t>
      </w:r>
    </w:p>
    <w:p w:rsidR="00A13AE7" w:rsidRPr="00653801" w:rsidRDefault="001A7C0A" w:rsidP="00C90D74">
      <w:pPr>
        <w:spacing w:before="480"/>
        <w:jc w:val="left"/>
        <w:rPr>
          <w:color w:val="FF0000"/>
          <w:sz w:val="20"/>
          <w:szCs w:val="20"/>
        </w:rPr>
      </w:pPr>
      <w:r w:rsidRPr="00653801">
        <w:rPr>
          <w:color w:val="000000" w:themeColor="text1"/>
          <w:sz w:val="20"/>
          <w:szCs w:val="20"/>
        </w:rPr>
        <w:t>PLAATS</w:t>
      </w:r>
      <w:r w:rsidR="00653801" w:rsidRPr="00653801">
        <w:rPr>
          <w:color w:val="000000" w:themeColor="text1"/>
          <w:sz w:val="20"/>
          <w:szCs w:val="20"/>
        </w:rPr>
        <w:t>……………………………………..</w:t>
      </w:r>
      <w:r w:rsidRPr="00653801">
        <w:rPr>
          <w:color w:val="000000" w:themeColor="text1"/>
          <w:sz w:val="20"/>
          <w:szCs w:val="20"/>
        </w:rPr>
        <w:t xml:space="preserve"> </w:t>
      </w:r>
      <w:r w:rsidR="00A13AE7" w:rsidRPr="00653801">
        <w:rPr>
          <w:color w:val="000000" w:themeColor="text1"/>
          <w:sz w:val="20"/>
          <w:szCs w:val="20"/>
        </w:rPr>
        <w:t>op</w:t>
      </w:r>
      <w:r w:rsidR="00136565" w:rsidRPr="00653801">
        <w:rPr>
          <w:color w:val="000000" w:themeColor="text1"/>
          <w:sz w:val="20"/>
          <w:szCs w:val="20"/>
        </w:rPr>
        <w:t xml:space="preserve"> </w:t>
      </w:r>
      <w:r w:rsidRPr="00653801">
        <w:rPr>
          <w:color w:val="000000" w:themeColor="text1"/>
          <w:sz w:val="20"/>
          <w:szCs w:val="20"/>
        </w:rPr>
        <w:t>DATUM</w:t>
      </w:r>
      <w:r w:rsidR="00653801" w:rsidRPr="00653801">
        <w:rPr>
          <w:color w:val="000000" w:themeColor="text1"/>
          <w:sz w:val="20"/>
          <w:szCs w:val="20"/>
        </w:rPr>
        <w:t>……………………………….</w:t>
      </w:r>
      <w:r w:rsidR="00136565" w:rsidRPr="00653801">
        <w:rPr>
          <w:color w:val="000000" w:themeColor="text1"/>
          <w:sz w:val="20"/>
          <w:szCs w:val="20"/>
        </w:rPr>
        <w:t>.</w:t>
      </w:r>
    </w:p>
    <w:tbl>
      <w:tblPr>
        <w:tblW w:w="5000" w:type="pct"/>
        <w:tblCellMar>
          <w:left w:w="0" w:type="dxa"/>
          <w:right w:w="0" w:type="dxa"/>
        </w:tblCellMar>
        <w:tblLook w:val="0000"/>
      </w:tblPr>
      <w:tblGrid>
        <w:gridCol w:w="3877"/>
        <w:gridCol w:w="862"/>
        <w:gridCol w:w="3878"/>
      </w:tblGrid>
      <w:tr w:rsidR="00A13AE7" w:rsidRPr="00653801" w:rsidTr="004B5CF9">
        <w:trPr>
          <w:cantSplit/>
          <w:trHeight w:val="794"/>
        </w:trPr>
        <w:tc>
          <w:tcPr>
            <w:tcW w:w="2250" w:type="pct"/>
            <w:tcBorders>
              <w:top w:val="nil"/>
              <w:left w:val="nil"/>
              <w:right w:val="nil"/>
            </w:tcBorders>
          </w:tcPr>
          <w:p w:rsidR="00A13AE7" w:rsidRPr="00653801" w:rsidRDefault="00A13AE7" w:rsidP="004B5CF9">
            <w:pPr>
              <w:keepNext/>
              <w:keepLines/>
              <w:rPr>
                <w:b/>
                <w:sz w:val="20"/>
                <w:szCs w:val="20"/>
              </w:rPr>
            </w:pPr>
          </w:p>
        </w:tc>
        <w:tc>
          <w:tcPr>
            <w:tcW w:w="500" w:type="pct"/>
            <w:tcBorders>
              <w:top w:val="nil"/>
              <w:left w:val="nil"/>
              <w:right w:val="nil"/>
            </w:tcBorders>
          </w:tcPr>
          <w:p w:rsidR="00A13AE7" w:rsidRPr="00653801" w:rsidRDefault="00A13AE7" w:rsidP="004B5CF9">
            <w:pPr>
              <w:keepNext/>
              <w:keepLines/>
              <w:rPr>
                <w:b/>
                <w:sz w:val="20"/>
                <w:szCs w:val="20"/>
              </w:rPr>
            </w:pPr>
          </w:p>
        </w:tc>
        <w:tc>
          <w:tcPr>
            <w:tcW w:w="2250" w:type="pct"/>
            <w:tcBorders>
              <w:top w:val="nil"/>
              <w:left w:val="nil"/>
              <w:right w:val="nil"/>
            </w:tcBorders>
          </w:tcPr>
          <w:p w:rsidR="00A13AE7" w:rsidRPr="00653801" w:rsidRDefault="00A13AE7" w:rsidP="004B5CF9">
            <w:pPr>
              <w:keepNext/>
              <w:keepLines/>
              <w:rPr>
                <w:b/>
                <w:sz w:val="20"/>
                <w:szCs w:val="20"/>
              </w:rPr>
            </w:pPr>
          </w:p>
        </w:tc>
      </w:tr>
      <w:tr w:rsidR="00A13AE7" w:rsidRPr="00653801" w:rsidTr="004B5CF9">
        <w:trPr>
          <w:cantSplit/>
          <w:trHeight w:val="1077"/>
        </w:trPr>
        <w:tc>
          <w:tcPr>
            <w:tcW w:w="2250" w:type="pct"/>
            <w:tcBorders>
              <w:top w:val="nil"/>
              <w:left w:val="nil"/>
              <w:bottom w:val="single" w:sz="8" w:space="0" w:color="auto"/>
              <w:right w:val="nil"/>
            </w:tcBorders>
          </w:tcPr>
          <w:p w:rsidR="00DE26FF" w:rsidRPr="00653801" w:rsidRDefault="00DE26FF" w:rsidP="004B5CF9">
            <w:pPr>
              <w:keepNext/>
              <w:keepLines/>
              <w:rPr>
                <w:b/>
                <w:caps/>
                <w:sz w:val="20"/>
                <w:szCs w:val="20"/>
              </w:rPr>
            </w:pPr>
            <w:r w:rsidRPr="00653801">
              <w:rPr>
                <w:b/>
                <w:caps/>
                <w:sz w:val="20"/>
                <w:szCs w:val="20"/>
              </w:rPr>
              <w:t>Verwerkings-</w:t>
            </w:r>
          </w:p>
          <w:p w:rsidR="00A13AE7" w:rsidRPr="00653801" w:rsidRDefault="00DE26FF" w:rsidP="004B5CF9">
            <w:pPr>
              <w:keepNext/>
              <w:keepLines/>
              <w:rPr>
                <w:b/>
                <w:noProof/>
                <w:sz w:val="20"/>
                <w:szCs w:val="20"/>
                <w:lang w:val="en-US"/>
              </w:rPr>
            </w:pPr>
            <w:r w:rsidRPr="00653801">
              <w:rPr>
                <w:b/>
                <w:caps/>
                <w:sz w:val="20"/>
                <w:szCs w:val="20"/>
              </w:rPr>
              <w:t>verantwoordelijke</w:t>
            </w:r>
          </w:p>
        </w:tc>
        <w:tc>
          <w:tcPr>
            <w:tcW w:w="500" w:type="pct"/>
            <w:tcBorders>
              <w:top w:val="nil"/>
              <w:left w:val="nil"/>
              <w:right w:val="nil"/>
            </w:tcBorders>
          </w:tcPr>
          <w:p w:rsidR="00A13AE7" w:rsidRPr="00653801" w:rsidRDefault="00A13AE7" w:rsidP="004B5CF9">
            <w:pPr>
              <w:keepNext/>
              <w:keepLines/>
              <w:rPr>
                <w:b/>
                <w:noProof/>
                <w:sz w:val="20"/>
                <w:szCs w:val="20"/>
              </w:rPr>
            </w:pPr>
          </w:p>
        </w:tc>
        <w:tc>
          <w:tcPr>
            <w:tcW w:w="2250" w:type="pct"/>
            <w:tcBorders>
              <w:top w:val="nil"/>
              <w:left w:val="nil"/>
              <w:bottom w:val="single" w:sz="8" w:space="0" w:color="auto"/>
              <w:right w:val="nil"/>
            </w:tcBorders>
          </w:tcPr>
          <w:p w:rsidR="00A13AE7" w:rsidRDefault="00DE26FF" w:rsidP="004B5CF9">
            <w:pPr>
              <w:keepNext/>
              <w:keepLines/>
              <w:rPr>
                <w:b/>
                <w:noProof/>
                <w:sz w:val="20"/>
                <w:szCs w:val="20"/>
                <w:lang w:val="en-US"/>
              </w:rPr>
            </w:pPr>
            <w:r w:rsidRPr="00653801">
              <w:rPr>
                <w:b/>
                <w:noProof/>
                <w:sz w:val="20"/>
                <w:szCs w:val="20"/>
                <w:lang w:val="en-US"/>
              </w:rPr>
              <w:t>MEMBERCONTROL</w:t>
            </w:r>
          </w:p>
          <w:p w:rsidR="00653801" w:rsidRDefault="00653801" w:rsidP="004B5CF9">
            <w:pPr>
              <w:keepNext/>
              <w:keepLines/>
              <w:rPr>
                <w:b/>
                <w:noProof/>
                <w:sz w:val="20"/>
                <w:szCs w:val="20"/>
                <w:lang w:val="en-US"/>
              </w:rPr>
            </w:pPr>
          </w:p>
          <w:p w:rsidR="00653801" w:rsidRDefault="00653801" w:rsidP="004B5CF9">
            <w:pPr>
              <w:keepNext/>
              <w:keepLines/>
              <w:rPr>
                <w:b/>
                <w:noProof/>
                <w:sz w:val="20"/>
                <w:szCs w:val="20"/>
                <w:lang w:val="en-US"/>
              </w:rPr>
            </w:pPr>
          </w:p>
          <w:p w:rsidR="00653801" w:rsidRDefault="00653801" w:rsidP="004B5CF9">
            <w:pPr>
              <w:keepNext/>
              <w:keepLines/>
              <w:rPr>
                <w:b/>
                <w:noProof/>
                <w:sz w:val="20"/>
                <w:szCs w:val="20"/>
                <w:lang w:val="en-US"/>
              </w:rPr>
            </w:pPr>
          </w:p>
          <w:p w:rsidR="00653801" w:rsidRPr="00653801" w:rsidRDefault="00653801" w:rsidP="004B5CF9">
            <w:pPr>
              <w:keepNext/>
              <w:keepLines/>
              <w:rPr>
                <w:b/>
                <w:noProof/>
                <w:sz w:val="20"/>
                <w:szCs w:val="20"/>
                <w:lang w:val="en-US"/>
              </w:rPr>
            </w:pPr>
          </w:p>
        </w:tc>
      </w:tr>
      <w:tr w:rsidR="00A13AE7" w:rsidRPr="00653801" w:rsidTr="004B5CF9">
        <w:trPr>
          <w:cantSplit/>
        </w:trPr>
        <w:tc>
          <w:tcPr>
            <w:tcW w:w="2250" w:type="pct"/>
            <w:tcBorders>
              <w:top w:val="single" w:sz="8" w:space="0" w:color="auto"/>
              <w:left w:val="nil"/>
              <w:right w:val="nil"/>
            </w:tcBorders>
          </w:tcPr>
          <w:p w:rsidR="00A13AE7" w:rsidRPr="00653801" w:rsidRDefault="00A13AE7" w:rsidP="00C90D74">
            <w:pPr>
              <w:keepNext/>
              <w:keepLines/>
              <w:rPr>
                <w:sz w:val="20"/>
                <w:szCs w:val="20"/>
              </w:rPr>
            </w:pPr>
            <w:r w:rsidRPr="00653801">
              <w:rPr>
                <w:sz w:val="20"/>
                <w:szCs w:val="20"/>
              </w:rPr>
              <w:t xml:space="preserve">Door: </w:t>
            </w:r>
          </w:p>
        </w:tc>
        <w:tc>
          <w:tcPr>
            <w:tcW w:w="500" w:type="pct"/>
            <w:tcBorders>
              <w:left w:val="nil"/>
              <w:right w:val="nil"/>
            </w:tcBorders>
          </w:tcPr>
          <w:p w:rsidR="00A13AE7" w:rsidRPr="00653801" w:rsidRDefault="00A13AE7" w:rsidP="004B5CF9">
            <w:pPr>
              <w:keepNext/>
              <w:keepLines/>
              <w:rPr>
                <w:sz w:val="20"/>
                <w:szCs w:val="20"/>
              </w:rPr>
            </w:pPr>
          </w:p>
        </w:tc>
        <w:tc>
          <w:tcPr>
            <w:tcW w:w="2250" w:type="pct"/>
            <w:tcBorders>
              <w:top w:val="single" w:sz="8" w:space="0" w:color="auto"/>
              <w:left w:val="nil"/>
              <w:right w:val="nil"/>
            </w:tcBorders>
          </w:tcPr>
          <w:p w:rsidR="00A13AE7" w:rsidRPr="00653801" w:rsidRDefault="00A13AE7" w:rsidP="00C90D74">
            <w:pPr>
              <w:keepNext/>
              <w:keepLines/>
              <w:rPr>
                <w:sz w:val="20"/>
                <w:szCs w:val="20"/>
              </w:rPr>
            </w:pPr>
            <w:r w:rsidRPr="00653801">
              <w:rPr>
                <w:sz w:val="20"/>
                <w:szCs w:val="20"/>
              </w:rPr>
              <w:t xml:space="preserve">Door: </w:t>
            </w:r>
            <w:r w:rsidR="00DE26FF" w:rsidRPr="00653801">
              <w:rPr>
                <w:sz w:val="20"/>
                <w:szCs w:val="20"/>
              </w:rPr>
              <w:t>A. Zuur</w:t>
            </w:r>
          </w:p>
        </w:tc>
      </w:tr>
      <w:tr w:rsidR="00A13AE7" w:rsidRPr="00C90D74" w:rsidTr="004B5CF9">
        <w:trPr>
          <w:cantSplit/>
        </w:trPr>
        <w:tc>
          <w:tcPr>
            <w:tcW w:w="2250" w:type="pct"/>
            <w:tcBorders>
              <w:left w:val="nil"/>
              <w:bottom w:val="nil"/>
              <w:right w:val="nil"/>
            </w:tcBorders>
          </w:tcPr>
          <w:p w:rsidR="00A13AE7" w:rsidRPr="00653801" w:rsidRDefault="00A13AE7" w:rsidP="00C90D74">
            <w:pPr>
              <w:keepNext/>
              <w:keepLines/>
              <w:rPr>
                <w:sz w:val="20"/>
                <w:szCs w:val="20"/>
              </w:rPr>
            </w:pPr>
            <w:r w:rsidRPr="00653801">
              <w:rPr>
                <w:sz w:val="20"/>
                <w:szCs w:val="20"/>
              </w:rPr>
              <w:t xml:space="preserve">Functie: </w:t>
            </w:r>
          </w:p>
        </w:tc>
        <w:tc>
          <w:tcPr>
            <w:tcW w:w="500" w:type="pct"/>
            <w:tcBorders>
              <w:left w:val="nil"/>
              <w:bottom w:val="nil"/>
              <w:right w:val="nil"/>
            </w:tcBorders>
          </w:tcPr>
          <w:p w:rsidR="00A13AE7" w:rsidRPr="00653801" w:rsidRDefault="00A13AE7" w:rsidP="004B5CF9">
            <w:pPr>
              <w:keepNext/>
              <w:keepLines/>
              <w:rPr>
                <w:sz w:val="20"/>
                <w:szCs w:val="20"/>
              </w:rPr>
            </w:pPr>
          </w:p>
        </w:tc>
        <w:tc>
          <w:tcPr>
            <w:tcW w:w="2250" w:type="pct"/>
            <w:tcBorders>
              <w:left w:val="nil"/>
              <w:bottom w:val="nil"/>
              <w:right w:val="nil"/>
            </w:tcBorders>
          </w:tcPr>
          <w:p w:rsidR="00A13AE7" w:rsidRPr="00C90D74" w:rsidRDefault="00A13AE7" w:rsidP="00C90D74">
            <w:pPr>
              <w:keepNext/>
              <w:keepLines/>
              <w:rPr>
                <w:sz w:val="20"/>
                <w:szCs w:val="20"/>
              </w:rPr>
            </w:pPr>
            <w:r w:rsidRPr="00653801">
              <w:rPr>
                <w:sz w:val="20"/>
                <w:szCs w:val="20"/>
              </w:rPr>
              <w:t xml:space="preserve">Functie: </w:t>
            </w:r>
            <w:r w:rsidR="00136565" w:rsidRPr="00653801">
              <w:rPr>
                <w:sz w:val="20"/>
                <w:szCs w:val="20"/>
              </w:rPr>
              <w:t>Directeur</w:t>
            </w:r>
          </w:p>
        </w:tc>
      </w:tr>
      <w:tr w:rsidR="00A13AE7" w:rsidRPr="00C90D74" w:rsidTr="004B5CF9">
        <w:trPr>
          <w:cantSplit/>
          <w:trHeight w:val="794"/>
        </w:trPr>
        <w:tc>
          <w:tcPr>
            <w:tcW w:w="2250" w:type="pct"/>
            <w:tcBorders>
              <w:top w:val="nil"/>
              <w:left w:val="nil"/>
              <w:right w:val="nil"/>
            </w:tcBorders>
          </w:tcPr>
          <w:p w:rsidR="00A13AE7" w:rsidRPr="003758C2" w:rsidRDefault="00A13AE7" w:rsidP="004B5CF9">
            <w:pPr>
              <w:keepNext/>
              <w:keepLines/>
              <w:rPr>
                <w:b/>
                <w:sz w:val="20"/>
                <w:szCs w:val="20"/>
              </w:rPr>
            </w:pPr>
          </w:p>
        </w:tc>
        <w:tc>
          <w:tcPr>
            <w:tcW w:w="500" w:type="pct"/>
            <w:tcBorders>
              <w:top w:val="nil"/>
              <w:left w:val="nil"/>
              <w:right w:val="nil"/>
            </w:tcBorders>
          </w:tcPr>
          <w:p w:rsidR="00A13AE7" w:rsidRPr="003758C2" w:rsidRDefault="00A13AE7" w:rsidP="004B5CF9">
            <w:pPr>
              <w:keepNext/>
              <w:keepLines/>
              <w:rPr>
                <w:b/>
                <w:sz w:val="20"/>
                <w:szCs w:val="20"/>
              </w:rPr>
            </w:pPr>
          </w:p>
        </w:tc>
        <w:tc>
          <w:tcPr>
            <w:tcW w:w="2250" w:type="pct"/>
            <w:tcBorders>
              <w:top w:val="nil"/>
              <w:left w:val="nil"/>
              <w:right w:val="nil"/>
            </w:tcBorders>
          </w:tcPr>
          <w:p w:rsidR="00A13AE7" w:rsidRPr="003758C2" w:rsidRDefault="00A13AE7" w:rsidP="004B5CF9">
            <w:pPr>
              <w:keepNext/>
              <w:keepLines/>
              <w:rPr>
                <w:b/>
                <w:sz w:val="20"/>
                <w:szCs w:val="20"/>
              </w:rPr>
            </w:pPr>
          </w:p>
        </w:tc>
      </w:tr>
    </w:tbl>
    <w:p w:rsidR="00212E11" w:rsidRDefault="00212E11" w:rsidP="004D5AFD">
      <w:pPr>
        <w:rPr>
          <w:sz w:val="20"/>
          <w:szCs w:val="20"/>
        </w:rPr>
      </w:pPr>
    </w:p>
    <w:p w:rsidR="00212E11" w:rsidRDefault="00212E11">
      <w:pPr>
        <w:jc w:val="left"/>
        <w:rPr>
          <w:sz w:val="20"/>
          <w:szCs w:val="20"/>
        </w:rPr>
      </w:pPr>
      <w:r>
        <w:rPr>
          <w:sz w:val="20"/>
          <w:szCs w:val="20"/>
        </w:rPr>
        <w:br w:type="page"/>
      </w:r>
    </w:p>
    <w:p w:rsidR="00DE26FF" w:rsidRPr="003E3F0F" w:rsidRDefault="009D429B" w:rsidP="00DE26FF">
      <w:pPr>
        <w:pStyle w:val="artikelkop"/>
        <w:numPr>
          <w:ilvl w:val="0"/>
          <w:numId w:val="52"/>
        </w:numPr>
        <w:spacing w:line="320" w:lineRule="atLeast"/>
        <w:rPr>
          <w:rFonts w:ascii="Helvetica" w:hAnsi="Helvetica"/>
          <w:sz w:val="20"/>
        </w:rPr>
      </w:pPr>
      <w:r>
        <w:rPr>
          <w:sz w:val="20"/>
        </w:rPr>
        <w:lastRenderedPageBreak/>
        <w:t>:</w:t>
      </w:r>
      <w:r w:rsidR="00284D2B" w:rsidRPr="003E3F0F">
        <w:rPr>
          <w:sz w:val="20"/>
        </w:rPr>
        <w:t xml:space="preserve"> </w:t>
      </w:r>
      <w:r w:rsidR="00DE26FF">
        <w:rPr>
          <w:rFonts w:ascii="Helvetica" w:hAnsi="Helvetica"/>
          <w:sz w:val="20"/>
        </w:rPr>
        <w:t>O</w:t>
      </w:r>
      <w:r w:rsidR="00DE26FF" w:rsidRPr="003E3F0F">
        <w:rPr>
          <w:rFonts w:ascii="Helvetica" w:hAnsi="Helvetica"/>
          <w:sz w:val="20"/>
        </w:rPr>
        <w:t>mschrijving Persoonsgegevens, aard verwerkingen, etc.</w:t>
      </w:r>
    </w:p>
    <w:p w:rsidR="00DE26FF" w:rsidRDefault="00DE26FF">
      <w:pPr>
        <w:jc w:val="left"/>
        <w:rPr>
          <w:b/>
          <w:sz w:val="20"/>
          <w:szCs w:val="20"/>
        </w:rPr>
      </w:pPr>
    </w:p>
    <w:p w:rsidR="00DE26FF" w:rsidRPr="003E3F0F" w:rsidRDefault="00DE26FF" w:rsidP="00DE26FF">
      <w:pPr>
        <w:spacing w:line="320" w:lineRule="atLeast"/>
        <w:outlineLvl w:val="0"/>
        <w:rPr>
          <w:rFonts w:ascii="Helvetica" w:hAnsi="Helvetica"/>
          <w:sz w:val="20"/>
          <w:szCs w:val="20"/>
        </w:rPr>
      </w:pPr>
      <w:r w:rsidRPr="003E3F0F">
        <w:rPr>
          <w:rFonts w:ascii="Helvetica" w:hAnsi="Helvetica"/>
          <w:sz w:val="20"/>
          <w:szCs w:val="20"/>
        </w:rPr>
        <w:t>Deze Verwerkersovereenkomst heeft betrekking op de volgende verwerkingen van Pe</w:t>
      </w:r>
      <w:r w:rsidRPr="003E3F0F">
        <w:rPr>
          <w:rFonts w:ascii="Helvetica" w:hAnsi="Helvetica"/>
          <w:sz w:val="20"/>
          <w:szCs w:val="20"/>
        </w:rPr>
        <w:t>r</w:t>
      </w:r>
      <w:r w:rsidRPr="003E3F0F">
        <w:rPr>
          <w:rFonts w:ascii="Helvetica" w:hAnsi="Helvetica"/>
          <w:sz w:val="20"/>
          <w:szCs w:val="20"/>
        </w:rPr>
        <w:t>soonsgegevens</w:t>
      </w:r>
      <w:r>
        <w:rPr>
          <w:rFonts w:ascii="Helvetica" w:hAnsi="Helvetica"/>
          <w:sz w:val="20"/>
          <w:szCs w:val="20"/>
        </w:rPr>
        <w:t xml:space="preserve"> op grond van de Onderliggende Overeenkomst.</w:t>
      </w:r>
    </w:p>
    <w:p w:rsidR="00DE26FF" w:rsidRPr="003E3F0F" w:rsidRDefault="00DE26FF" w:rsidP="00DE26FF">
      <w:pPr>
        <w:spacing w:line="320" w:lineRule="atLeast"/>
        <w:rPr>
          <w:rFonts w:ascii="Helvetica" w:hAnsi="Helvetica"/>
          <w:sz w:val="20"/>
          <w:szCs w:val="20"/>
        </w:rPr>
      </w:pPr>
    </w:p>
    <w:tbl>
      <w:tblPr>
        <w:tblW w:w="8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66"/>
        <w:gridCol w:w="1766"/>
        <w:gridCol w:w="1766"/>
        <w:gridCol w:w="2068"/>
        <w:gridCol w:w="1464"/>
      </w:tblGrid>
      <w:tr w:rsidR="00DE26FF" w:rsidRPr="008E56E3" w:rsidTr="00653801">
        <w:trPr>
          <w:trHeight w:val="655"/>
        </w:trPr>
        <w:tc>
          <w:tcPr>
            <w:tcW w:w="1766" w:type="dxa"/>
            <w:tcBorders>
              <w:bottom w:val="single" w:sz="4" w:space="0" w:color="auto"/>
            </w:tcBorders>
            <w:shd w:val="clear" w:color="auto" w:fill="auto"/>
            <w:tcMar>
              <w:left w:w="57" w:type="dxa"/>
              <w:right w:w="57" w:type="dxa"/>
            </w:tcMar>
          </w:tcPr>
          <w:p w:rsidR="00DE26FF" w:rsidRPr="00653801" w:rsidRDefault="00DE26FF" w:rsidP="004B4BBA">
            <w:pPr>
              <w:spacing w:line="320" w:lineRule="atLeast"/>
              <w:jc w:val="left"/>
              <w:rPr>
                <w:rFonts w:ascii="Helvetica" w:hAnsi="Helvetica"/>
                <w:b/>
                <w:color w:val="000000" w:themeColor="text1"/>
                <w:sz w:val="16"/>
                <w:szCs w:val="16"/>
              </w:rPr>
            </w:pPr>
            <w:r w:rsidRPr="00653801">
              <w:rPr>
                <w:rFonts w:ascii="Helvetica" w:hAnsi="Helvetica"/>
                <w:b/>
                <w:color w:val="000000" w:themeColor="text1"/>
                <w:sz w:val="16"/>
                <w:szCs w:val="16"/>
              </w:rPr>
              <w:t>Aard van de verwe</w:t>
            </w:r>
            <w:r w:rsidRPr="00653801">
              <w:rPr>
                <w:rFonts w:ascii="Helvetica" w:hAnsi="Helvetica"/>
                <w:b/>
                <w:color w:val="000000" w:themeColor="text1"/>
                <w:sz w:val="16"/>
                <w:szCs w:val="16"/>
              </w:rPr>
              <w:t>r</w:t>
            </w:r>
            <w:r w:rsidRPr="00653801">
              <w:rPr>
                <w:rFonts w:ascii="Helvetica" w:hAnsi="Helvetica"/>
                <w:b/>
                <w:color w:val="000000" w:themeColor="text1"/>
                <w:sz w:val="16"/>
                <w:szCs w:val="16"/>
              </w:rPr>
              <w:t>king</w:t>
            </w:r>
          </w:p>
        </w:tc>
        <w:tc>
          <w:tcPr>
            <w:tcW w:w="1766" w:type="dxa"/>
            <w:tcBorders>
              <w:bottom w:val="single" w:sz="4" w:space="0" w:color="auto"/>
            </w:tcBorders>
            <w:shd w:val="clear" w:color="auto" w:fill="auto"/>
            <w:tcMar>
              <w:left w:w="57" w:type="dxa"/>
              <w:right w:w="57" w:type="dxa"/>
            </w:tcMar>
          </w:tcPr>
          <w:p w:rsidR="00DE26FF" w:rsidRPr="00653801" w:rsidRDefault="00DE26FF" w:rsidP="004B4BBA">
            <w:pPr>
              <w:spacing w:line="320" w:lineRule="atLeast"/>
              <w:jc w:val="left"/>
              <w:rPr>
                <w:rFonts w:ascii="Helvetica" w:hAnsi="Helvetica"/>
                <w:b/>
                <w:color w:val="000000" w:themeColor="text1"/>
                <w:sz w:val="16"/>
                <w:szCs w:val="16"/>
              </w:rPr>
            </w:pPr>
            <w:r w:rsidRPr="00653801">
              <w:rPr>
                <w:rFonts w:ascii="Helvetica" w:hAnsi="Helvetica"/>
                <w:b/>
                <w:color w:val="000000" w:themeColor="text1"/>
                <w:sz w:val="16"/>
                <w:szCs w:val="16"/>
              </w:rPr>
              <w:t>Soort Persoonsg</w:t>
            </w:r>
            <w:r w:rsidRPr="00653801">
              <w:rPr>
                <w:rFonts w:ascii="Helvetica" w:hAnsi="Helvetica"/>
                <w:b/>
                <w:color w:val="000000" w:themeColor="text1"/>
                <w:sz w:val="16"/>
                <w:szCs w:val="16"/>
              </w:rPr>
              <w:t>e</w:t>
            </w:r>
            <w:r w:rsidRPr="00653801">
              <w:rPr>
                <w:rFonts w:ascii="Helvetica" w:hAnsi="Helvetica"/>
                <w:b/>
                <w:color w:val="000000" w:themeColor="text1"/>
                <w:sz w:val="16"/>
                <w:szCs w:val="16"/>
              </w:rPr>
              <w:t>gevens</w:t>
            </w:r>
          </w:p>
        </w:tc>
        <w:tc>
          <w:tcPr>
            <w:tcW w:w="1766" w:type="dxa"/>
            <w:tcBorders>
              <w:bottom w:val="single" w:sz="4" w:space="0" w:color="auto"/>
            </w:tcBorders>
            <w:shd w:val="clear" w:color="auto" w:fill="auto"/>
            <w:tcMar>
              <w:left w:w="57" w:type="dxa"/>
              <w:right w:w="57" w:type="dxa"/>
            </w:tcMar>
          </w:tcPr>
          <w:p w:rsidR="00DE26FF" w:rsidRPr="00653801" w:rsidRDefault="00DE26FF" w:rsidP="004B4BBA">
            <w:pPr>
              <w:spacing w:line="320" w:lineRule="atLeast"/>
              <w:jc w:val="left"/>
              <w:rPr>
                <w:rFonts w:ascii="Helvetica" w:hAnsi="Helvetica"/>
                <w:b/>
                <w:color w:val="000000" w:themeColor="text1"/>
                <w:sz w:val="16"/>
                <w:szCs w:val="16"/>
              </w:rPr>
            </w:pPr>
            <w:r w:rsidRPr="00653801">
              <w:rPr>
                <w:rFonts w:ascii="Helvetica" w:hAnsi="Helvetica"/>
                <w:b/>
                <w:color w:val="000000" w:themeColor="text1"/>
                <w:sz w:val="16"/>
                <w:szCs w:val="16"/>
              </w:rPr>
              <w:t>Categorieën van betrokkenen</w:t>
            </w:r>
          </w:p>
        </w:tc>
        <w:tc>
          <w:tcPr>
            <w:tcW w:w="2068" w:type="dxa"/>
            <w:tcBorders>
              <w:bottom w:val="single" w:sz="4" w:space="0" w:color="auto"/>
            </w:tcBorders>
            <w:shd w:val="clear" w:color="auto" w:fill="auto"/>
            <w:tcMar>
              <w:left w:w="57" w:type="dxa"/>
              <w:right w:w="57" w:type="dxa"/>
            </w:tcMar>
          </w:tcPr>
          <w:p w:rsidR="00DE26FF" w:rsidRPr="00653801" w:rsidRDefault="00DE26FF" w:rsidP="004B4BBA">
            <w:pPr>
              <w:spacing w:line="320" w:lineRule="atLeast"/>
              <w:jc w:val="left"/>
              <w:rPr>
                <w:rFonts w:ascii="Helvetica" w:hAnsi="Helvetica"/>
                <w:color w:val="000000" w:themeColor="text1"/>
                <w:sz w:val="16"/>
                <w:szCs w:val="16"/>
              </w:rPr>
            </w:pPr>
            <w:r w:rsidRPr="00653801">
              <w:rPr>
                <w:rFonts w:ascii="Helvetica" w:hAnsi="Helvetica"/>
                <w:b/>
                <w:color w:val="000000" w:themeColor="text1"/>
                <w:sz w:val="16"/>
                <w:szCs w:val="16"/>
              </w:rPr>
              <w:t>Doeleinden van de verwerking</w:t>
            </w:r>
          </w:p>
        </w:tc>
        <w:tc>
          <w:tcPr>
            <w:tcW w:w="1464" w:type="dxa"/>
            <w:tcBorders>
              <w:bottom w:val="single" w:sz="4" w:space="0" w:color="auto"/>
            </w:tcBorders>
            <w:shd w:val="clear" w:color="auto" w:fill="auto"/>
            <w:tcMar>
              <w:left w:w="57" w:type="dxa"/>
              <w:right w:w="57" w:type="dxa"/>
            </w:tcMar>
          </w:tcPr>
          <w:p w:rsidR="00DE26FF" w:rsidRPr="00653801" w:rsidRDefault="00DE26FF" w:rsidP="004B4BBA">
            <w:pPr>
              <w:spacing w:line="320" w:lineRule="atLeast"/>
              <w:jc w:val="left"/>
              <w:rPr>
                <w:rFonts w:ascii="Helvetica" w:hAnsi="Helvetica"/>
                <w:b/>
                <w:color w:val="000000" w:themeColor="text1"/>
                <w:sz w:val="16"/>
                <w:szCs w:val="16"/>
              </w:rPr>
            </w:pPr>
            <w:r w:rsidRPr="00653801">
              <w:rPr>
                <w:rFonts w:ascii="Helvetica" w:hAnsi="Helvetica"/>
                <w:b/>
                <w:color w:val="000000" w:themeColor="text1"/>
                <w:sz w:val="16"/>
                <w:szCs w:val="16"/>
              </w:rPr>
              <w:t>Afspraken b</w:t>
            </w:r>
            <w:r w:rsidRPr="00653801">
              <w:rPr>
                <w:rFonts w:ascii="Helvetica" w:hAnsi="Helvetica"/>
                <w:b/>
                <w:color w:val="000000" w:themeColor="text1"/>
                <w:sz w:val="16"/>
                <w:szCs w:val="16"/>
              </w:rPr>
              <w:t>e</w:t>
            </w:r>
            <w:r w:rsidRPr="00653801">
              <w:rPr>
                <w:rFonts w:ascii="Helvetica" w:hAnsi="Helvetica"/>
                <w:b/>
                <w:color w:val="000000" w:themeColor="text1"/>
                <w:sz w:val="16"/>
                <w:szCs w:val="16"/>
              </w:rPr>
              <w:t>waartermijnen</w:t>
            </w:r>
          </w:p>
        </w:tc>
      </w:tr>
      <w:tr w:rsidR="00DE26FF" w:rsidRPr="008E56E3" w:rsidTr="00653801">
        <w:trPr>
          <w:trHeight w:val="655"/>
        </w:trPr>
        <w:tc>
          <w:tcPr>
            <w:tcW w:w="176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DE26FF" w:rsidRPr="00653801" w:rsidRDefault="005E6C55" w:rsidP="004B4BBA">
            <w:pPr>
              <w:spacing w:line="320" w:lineRule="atLeast"/>
              <w:rPr>
                <w:rFonts w:ascii="Helvetica" w:hAnsi="Helvetica"/>
                <w:color w:val="000000" w:themeColor="text1"/>
                <w:sz w:val="16"/>
                <w:szCs w:val="16"/>
              </w:rPr>
            </w:pPr>
            <w:r w:rsidRPr="00653801">
              <w:rPr>
                <w:rFonts w:ascii="Helvetica" w:hAnsi="Helvetica"/>
                <w:color w:val="000000" w:themeColor="text1"/>
                <w:sz w:val="16"/>
                <w:szCs w:val="16"/>
              </w:rPr>
              <w:t>Leden</w:t>
            </w:r>
            <w:r w:rsidR="008979BF" w:rsidRPr="00653801">
              <w:rPr>
                <w:rFonts w:ascii="Helvetica" w:hAnsi="Helvetica"/>
                <w:color w:val="000000" w:themeColor="text1"/>
                <w:sz w:val="16"/>
                <w:szCs w:val="16"/>
              </w:rPr>
              <w:t xml:space="preserve">- en financiële </w:t>
            </w:r>
            <w:r w:rsidRPr="00653801">
              <w:rPr>
                <w:rFonts w:ascii="Helvetica" w:hAnsi="Helvetica"/>
                <w:color w:val="000000" w:themeColor="text1"/>
                <w:sz w:val="16"/>
                <w:szCs w:val="16"/>
              </w:rPr>
              <w:t>administratie</w:t>
            </w:r>
          </w:p>
        </w:tc>
        <w:tc>
          <w:tcPr>
            <w:tcW w:w="176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DE26FF" w:rsidRPr="00653801" w:rsidRDefault="003D3E8B" w:rsidP="004B4BBA">
            <w:pPr>
              <w:spacing w:line="320" w:lineRule="atLeast"/>
              <w:rPr>
                <w:rFonts w:ascii="Helvetica" w:hAnsi="Helvetica"/>
                <w:color w:val="000000" w:themeColor="text1"/>
                <w:sz w:val="16"/>
                <w:szCs w:val="16"/>
              </w:rPr>
            </w:pPr>
            <w:r w:rsidRPr="00653801">
              <w:rPr>
                <w:rFonts w:ascii="Helvetica" w:hAnsi="Helvetica"/>
                <w:color w:val="000000" w:themeColor="text1"/>
                <w:sz w:val="16"/>
                <w:szCs w:val="16"/>
              </w:rPr>
              <w:t>NAW</w:t>
            </w:r>
            <w:r w:rsidR="008979BF" w:rsidRPr="00653801">
              <w:rPr>
                <w:rFonts w:ascii="Helvetica" w:hAnsi="Helvetica"/>
                <w:color w:val="000000" w:themeColor="text1"/>
                <w:sz w:val="16"/>
                <w:szCs w:val="16"/>
              </w:rPr>
              <w:t>TE</w:t>
            </w:r>
            <w:r w:rsidRPr="00653801">
              <w:rPr>
                <w:rFonts w:ascii="Helvetica" w:hAnsi="Helvetica"/>
                <w:color w:val="000000" w:themeColor="text1"/>
                <w:sz w:val="16"/>
                <w:szCs w:val="16"/>
              </w:rPr>
              <w:t xml:space="preserve">-gegevens, geboortedatum, </w:t>
            </w:r>
            <w:r w:rsidR="008E56E3">
              <w:rPr>
                <w:rFonts w:ascii="Helvetica" w:hAnsi="Helvetica"/>
                <w:color w:val="000000" w:themeColor="text1"/>
                <w:sz w:val="16"/>
                <w:szCs w:val="16"/>
              </w:rPr>
              <w:br/>
            </w:r>
            <w:r w:rsidRPr="00653801">
              <w:rPr>
                <w:rFonts w:ascii="Helvetica" w:hAnsi="Helvetica"/>
                <w:color w:val="000000" w:themeColor="text1"/>
                <w:sz w:val="16"/>
                <w:szCs w:val="16"/>
              </w:rPr>
              <w:t>geslacht, bankrek</w:t>
            </w:r>
            <w:r w:rsidRPr="00653801">
              <w:rPr>
                <w:rFonts w:ascii="Helvetica" w:hAnsi="Helvetica"/>
                <w:color w:val="000000" w:themeColor="text1"/>
                <w:sz w:val="16"/>
                <w:szCs w:val="16"/>
              </w:rPr>
              <w:t>e</w:t>
            </w:r>
            <w:r w:rsidRPr="00653801">
              <w:rPr>
                <w:rFonts w:ascii="Helvetica" w:hAnsi="Helvetica"/>
                <w:color w:val="000000" w:themeColor="text1"/>
                <w:sz w:val="16"/>
                <w:szCs w:val="16"/>
              </w:rPr>
              <w:t>ning</w:t>
            </w:r>
            <w:r w:rsidR="004304DB">
              <w:rPr>
                <w:rFonts w:ascii="Helvetica" w:hAnsi="Helvetica"/>
                <w:color w:val="000000" w:themeColor="text1"/>
                <w:sz w:val="16"/>
                <w:szCs w:val="16"/>
              </w:rPr>
              <w:t>, lidmaatscha</w:t>
            </w:r>
            <w:r w:rsidR="004304DB">
              <w:rPr>
                <w:rFonts w:ascii="Helvetica" w:hAnsi="Helvetica"/>
                <w:color w:val="000000" w:themeColor="text1"/>
                <w:sz w:val="16"/>
                <w:szCs w:val="16"/>
              </w:rPr>
              <w:t>p</w:t>
            </w:r>
            <w:r w:rsidR="004304DB">
              <w:rPr>
                <w:rFonts w:ascii="Helvetica" w:hAnsi="Helvetica"/>
                <w:color w:val="000000" w:themeColor="text1"/>
                <w:sz w:val="16"/>
                <w:szCs w:val="16"/>
              </w:rPr>
              <w:t>gegevens</w:t>
            </w:r>
          </w:p>
        </w:tc>
        <w:tc>
          <w:tcPr>
            <w:tcW w:w="176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DE26FF" w:rsidRPr="00653801" w:rsidRDefault="005E6C55" w:rsidP="004B4BBA">
            <w:pPr>
              <w:spacing w:line="320" w:lineRule="atLeast"/>
              <w:rPr>
                <w:rFonts w:ascii="Helvetica" w:hAnsi="Helvetica"/>
                <w:color w:val="000000" w:themeColor="text1"/>
                <w:sz w:val="16"/>
                <w:szCs w:val="16"/>
              </w:rPr>
            </w:pPr>
            <w:r w:rsidRPr="00653801">
              <w:rPr>
                <w:rFonts w:ascii="Helvetica" w:hAnsi="Helvetica"/>
                <w:color w:val="000000" w:themeColor="text1"/>
                <w:sz w:val="16"/>
                <w:szCs w:val="16"/>
              </w:rPr>
              <w:t>Leden</w:t>
            </w:r>
            <w:r w:rsidRPr="00653801" w:rsidDel="003D3E8B">
              <w:rPr>
                <w:rFonts w:ascii="Helvetica" w:hAnsi="Helvetica"/>
                <w:color w:val="000000" w:themeColor="text1"/>
                <w:sz w:val="16"/>
                <w:szCs w:val="16"/>
              </w:rPr>
              <w:t xml:space="preserve"> </w:t>
            </w:r>
          </w:p>
        </w:tc>
        <w:tc>
          <w:tcPr>
            <w:tcW w:w="206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DE26FF" w:rsidRPr="00653801" w:rsidRDefault="00126FD7" w:rsidP="004B4BBA">
            <w:pPr>
              <w:spacing w:line="320" w:lineRule="atLeast"/>
              <w:rPr>
                <w:rFonts w:ascii="Helvetica" w:hAnsi="Helvetica"/>
                <w:color w:val="000000" w:themeColor="text1"/>
                <w:sz w:val="16"/>
                <w:szCs w:val="16"/>
              </w:rPr>
            </w:pPr>
            <w:r w:rsidRPr="00653801">
              <w:rPr>
                <w:rFonts w:ascii="Helvetica" w:hAnsi="Helvetica"/>
                <w:color w:val="000000" w:themeColor="text1"/>
                <w:sz w:val="16"/>
                <w:szCs w:val="16"/>
              </w:rPr>
              <w:t xml:space="preserve">Ter uitvoering van een </w:t>
            </w:r>
            <w:r w:rsidR="003D3E8B" w:rsidRPr="00653801">
              <w:rPr>
                <w:rFonts w:ascii="Helvetica" w:hAnsi="Helvetica"/>
                <w:color w:val="000000" w:themeColor="text1"/>
                <w:sz w:val="16"/>
                <w:szCs w:val="16"/>
              </w:rPr>
              <w:t>overeenkomst</w:t>
            </w:r>
            <w:r w:rsidR="008979BF" w:rsidRPr="00653801">
              <w:rPr>
                <w:rFonts w:ascii="Helvetica" w:hAnsi="Helvetica"/>
                <w:color w:val="000000" w:themeColor="text1"/>
                <w:sz w:val="16"/>
                <w:szCs w:val="16"/>
              </w:rPr>
              <w:t xml:space="preserve"> tussen Verwerkingsverantwoo</w:t>
            </w:r>
            <w:r w:rsidR="008979BF" w:rsidRPr="00653801">
              <w:rPr>
                <w:rFonts w:ascii="Helvetica" w:hAnsi="Helvetica"/>
                <w:color w:val="000000" w:themeColor="text1"/>
                <w:sz w:val="16"/>
                <w:szCs w:val="16"/>
              </w:rPr>
              <w:t>r</w:t>
            </w:r>
            <w:r w:rsidR="008979BF" w:rsidRPr="00653801">
              <w:rPr>
                <w:rFonts w:ascii="Helvetica" w:hAnsi="Helvetica"/>
                <w:color w:val="000000" w:themeColor="text1"/>
                <w:sz w:val="16"/>
                <w:szCs w:val="16"/>
              </w:rPr>
              <w:t>delijke en haar leden</w:t>
            </w:r>
          </w:p>
        </w:tc>
        <w:tc>
          <w:tcPr>
            <w:tcW w:w="146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DE26FF" w:rsidRPr="00653801" w:rsidRDefault="00126FD7" w:rsidP="004B4BBA">
            <w:pPr>
              <w:spacing w:line="320" w:lineRule="atLeast"/>
              <w:rPr>
                <w:rFonts w:ascii="Helvetica" w:hAnsi="Helvetica"/>
                <w:color w:val="000000" w:themeColor="text1"/>
                <w:sz w:val="16"/>
                <w:szCs w:val="16"/>
              </w:rPr>
            </w:pPr>
            <w:r w:rsidRPr="00653801">
              <w:rPr>
                <w:rFonts w:ascii="Helvetica" w:hAnsi="Helvetica"/>
                <w:color w:val="000000" w:themeColor="text1"/>
                <w:sz w:val="16"/>
                <w:szCs w:val="16"/>
              </w:rPr>
              <w:t>[</w:t>
            </w:r>
            <w:r w:rsidRPr="00653801">
              <w:rPr>
                <w:rFonts w:ascii="Helvetica" w:hAnsi="Helvetica"/>
                <w:color w:val="000000" w:themeColor="text1"/>
                <w:sz w:val="16"/>
                <w:szCs w:val="16"/>
              </w:rPr>
              <w:sym w:font="Symbol" w:char="F0B7"/>
            </w:r>
            <w:r w:rsidRPr="00653801">
              <w:rPr>
                <w:rFonts w:ascii="Helvetica" w:hAnsi="Helvetica"/>
                <w:color w:val="000000" w:themeColor="text1"/>
                <w:sz w:val="16"/>
                <w:szCs w:val="16"/>
              </w:rPr>
              <w:t>]</w:t>
            </w:r>
          </w:p>
        </w:tc>
      </w:tr>
      <w:tr w:rsidR="00DE26FF" w:rsidRPr="008979BF" w:rsidTr="00653801">
        <w:trPr>
          <w:trHeight w:val="655"/>
        </w:trPr>
        <w:tc>
          <w:tcPr>
            <w:tcW w:w="176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DE26FF" w:rsidRPr="00653801" w:rsidRDefault="00DE26FF" w:rsidP="004B4BBA">
            <w:pPr>
              <w:spacing w:line="320" w:lineRule="atLeast"/>
              <w:rPr>
                <w:rFonts w:ascii="Helvetica" w:hAnsi="Helvetica"/>
                <w:b/>
                <w:color w:val="000000" w:themeColor="text1"/>
                <w:sz w:val="16"/>
                <w:szCs w:val="16"/>
                <w:highlight w:val="yellow"/>
              </w:rPr>
            </w:pPr>
            <w:r w:rsidRPr="00653801">
              <w:rPr>
                <w:rFonts w:ascii="Helvetica" w:hAnsi="Helvetica"/>
                <w:b/>
                <w:color w:val="000000" w:themeColor="text1"/>
                <w:sz w:val="16"/>
                <w:szCs w:val="16"/>
                <w:highlight w:val="yellow"/>
              </w:rPr>
              <w:t>…</w:t>
            </w:r>
          </w:p>
        </w:tc>
        <w:tc>
          <w:tcPr>
            <w:tcW w:w="176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DE26FF" w:rsidRPr="00653801" w:rsidRDefault="00DE26FF" w:rsidP="004B4BBA">
            <w:pPr>
              <w:spacing w:line="320" w:lineRule="atLeast"/>
              <w:rPr>
                <w:rFonts w:ascii="Helvetica" w:hAnsi="Helvetica"/>
                <w:b/>
                <w:color w:val="000000" w:themeColor="text1"/>
                <w:sz w:val="16"/>
                <w:szCs w:val="16"/>
                <w:highlight w:val="yellow"/>
              </w:rPr>
            </w:pPr>
            <w:r w:rsidRPr="00653801">
              <w:rPr>
                <w:rFonts w:ascii="Helvetica" w:hAnsi="Helvetica"/>
                <w:b/>
                <w:color w:val="000000" w:themeColor="text1"/>
                <w:sz w:val="16"/>
                <w:szCs w:val="16"/>
                <w:highlight w:val="yellow"/>
              </w:rPr>
              <w:t>…</w:t>
            </w:r>
          </w:p>
        </w:tc>
        <w:tc>
          <w:tcPr>
            <w:tcW w:w="176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DE26FF" w:rsidRPr="00653801" w:rsidRDefault="00DE26FF" w:rsidP="004B4BBA">
            <w:pPr>
              <w:spacing w:line="320" w:lineRule="atLeast"/>
              <w:rPr>
                <w:rFonts w:ascii="Helvetica" w:hAnsi="Helvetica"/>
                <w:b/>
                <w:color w:val="000000" w:themeColor="text1"/>
                <w:sz w:val="16"/>
                <w:szCs w:val="16"/>
                <w:highlight w:val="yellow"/>
              </w:rPr>
            </w:pPr>
            <w:r w:rsidRPr="00653801">
              <w:rPr>
                <w:rFonts w:ascii="Helvetica" w:hAnsi="Helvetica"/>
                <w:b/>
                <w:color w:val="000000" w:themeColor="text1"/>
                <w:sz w:val="16"/>
                <w:szCs w:val="16"/>
                <w:highlight w:val="yellow"/>
              </w:rPr>
              <w:t>…</w:t>
            </w:r>
          </w:p>
        </w:tc>
        <w:tc>
          <w:tcPr>
            <w:tcW w:w="206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DE26FF" w:rsidRPr="00653801" w:rsidRDefault="00DE26FF" w:rsidP="004B4BBA">
            <w:pPr>
              <w:spacing w:line="320" w:lineRule="atLeast"/>
              <w:rPr>
                <w:rFonts w:ascii="Helvetica" w:hAnsi="Helvetica"/>
                <w:b/>
                <w:color w:val="000000" w:themeColor="text1"/>
                <w:sz w:val="16"/>
                <w:szCs w:val="16"/>
                <w:highlight w:val="yellow"/>
              </w:rPr>
            </w:pPr>
            <w:r w:rsidRPr="00653801">
              <w:rPr>
                <w:rFonts w:ascii="Helvetica" w:hAnsi="Helvetica"/>
                <w:b/>
                <w:color w:val="000000" w:themeColor="text1"/>
                <w:sz w:val="16"/>
                <w:szCs w:val="16"/>
                <w:highlight w:val="yellow"/>
              </w:rPr>
              <w:t>...</w:t>
            </w:r>
          </w:p>
        </w:tc>
        <w:tc>
          <w:tcPr>
            <w:tcW w:w="146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DE26FF" w:rsidRPr="00653801" w:rsidRDefault="00DE26FF" w:rsidP="004B4BBA">
            <w:pPr>
              <w:spacing w:line="320" w:lineRule="atLeast"/>
              <w:rPr>
                <w:rFonts w:ascii="Helvetica" w:hAnsi="Helvetica"/>
                <w:b/>
                <w:color w:val="000000" w:themeColor="text1"/>
                <w:sz w:val="16"/>
                <w:szCs w:val="16"/>
                <w:highlight w:val="yellow"/>
              </w:rPr>
            </w:pPr>
          </w:p>
        </w:tc>
      </w:tr>
      <w:tr w:rsidR="00DE26FF" w:rsidRPr="008979BF" w:rsidTr="00653801">
        <w:trPr>
          <w:trHeight w:val="655"/>
        </w:trPr>
        <w:tc>
          <w:tcPr>
            <w:tcW w:w="176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DE26FF" w:rsidRPr="00653801" w:rsidRDefault="00DE26FF" w:rsidP="004B4BBA">
            <w:pPr>
              <w:spacing w:line="320" w:lineRule="atLeast"/>
              <w:rPr>
                <w:rFonts w:ascii="Helvetica" w:hAnsi="Helvetica"/>
                <w:b/>
                <w:color w:val="000000" w:themeColor="text1"/>
                <w:sz w:val="16"/>
                <w:szCs w:val="16"/>
                <w:highlight w:val="yellow"/>
              </w:rPr>
            </w:pPr>
            <w:r w:rsidRPr="00653801">
              <w:rPr>
                <w:rFonts w:ascii="Helvetica" w:hAnsi="Helvetica"/>
                <w:b/>
                <w:color w:val="000000" w:themeColor="text1"/>
                <w:sz w:val="16"/>
                <w:szCs w:val="16"/>
                <w:highlight w:val="yellow"/>
              </w:rPr>
              <w:t>…</w:t>
            </w:r>
          </w:p>
        </w:tc>
        <w:tc>
          <w:tcPr>
            <w:tcW w:w="176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DE26FF" w:rsidRPr="00653801" w:rsidRDefault="00DE26FF" w:rsidP="004B4BBA">
            <w:pPr>
              <w:spacing w:line="320" w:lineRule="atLeast"/>
              <w:rPr>
                <w:rFonts w:ascii="Helvetica" w:hAnsi="Helvetica"/>
                <w:b/>
                <w:color w:val="000000" w:themeColor="text1"/>
                <w:sz w:val="16"/>
                <w:szCs w:val="16"/>
                <w:highlight w:val="yellow"/>
              </w:rPr>
            </w:pPr>
            <w:r w:rsidRPr="00653801">
              <w:rPr>
                <w:rFonts w:ascii="Helvetica" w:hAnsi="Helvetica"/>
                <w:b/>
                <w:color w:val="000000" w:themeColor="text1"/>
                <w:sz w:val="16"/>
                <w:szCs w:val="16"/>
                <w:highlight w:val="yellow"/>
              </w:rPr>
              <w:t>…</w:t>
            </w:r>
          </w:p>
        </w:tc>
        <w:tc>
          <w:tcPr>
            <w:tcW w:w="176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DE26FF" w:rsidRPr="00653801" w:rsidRDefault="00DE26FF" w:rsidP="004B4BBA">
            <w:pPr>
              <w:spacing w:line="320" w:lineRule="atLeast"/>
              <w:rPr>
                <w:rFonts w:ascii="Helvetica" w:hAnsi="Helvetica"/>
                <w:b/>
                <w:color w:val="000000" w:themeColor="text1"/>
                <w:sz w:val="16"/>
                <w:szCs w:val="16"/>
                <w:highlight w:val="yellow"/>
              </w:rPr>
            </w:pPr>
            <w:r w:rsidRPr="00653801">
              <w:rPr>
                <w:rFonts w:ascii="Helvetica" w:hAnsi="Helvetica"/>
                <w:b/>
                <w:color w:val="000000" w:themeColor="text1"/>
                <w:sz w:val="16"/>
                <w:szCs w:val="16"/>
                <w:highlight w:val="yellow"/>
              </w:rPr>
              <w:t>…</w:t>
            </w:r>
          </w:p>
        </w:tc>
        <w:tc>
          <w:tcPr>
            <w:tcW w:w="206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DE26FF" w:rsidRPr="00653801" w:rsidRDefault="00DE26FF" w:rsidP="004B4BBA">
            <w:pPr>
              <w:spacing w:line="320" w:lineRule="atLeast"/>
              <w:rPr>
                <w:rFonts w:ascii="Helvetica" w:hAnsi="Helvetica"/>
                <w:b/>
                <w:color w:val="000000" w:themeColor="text1"/>
                <w:sz w:val="16"/>
                <w:szCs w:val="16"/>
                <w:highlight w:val="yellow"/>
              </w:rPr>
            </w:pPr>
            <w:r w:rsidRPr="00653801">
              <w:rPr>
                <w:rFonts w:ascii="Helvetica" w:hAnsi="Helvetica"/>
                <w:b/>
                <w:color w:val="000000" w:themeColor="text1"/>
                <w:sz w:val="16"/>
                <w:szCs w:val="16"/>
                <w:highlight w:val="yellow"/>
              </w:rPr>
              <w:t>...</w:t>
            </w:r>
          </w:p>
        </w:tc>
        <w:tc>
          <w:tcPr>
            <w:tcW w:w="146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DE26FF" w:rsidRPr="00653801" w:rsidRDefault="00DE26FF" w:rsidP="004B4BBA">
            <w:pPr>
              <w:spacing w:line="320" w:lineRule="atLeast"/>
              <w:rPr>
                <w:rFonts w:ascii="Helvetica" w:hAnsi="Helvetica"/>
                <w:b/>
                <w:color w:val="000000" w:themeColor="text1"/>
                <w:sz w:val="16"/>
                <w:szCs w:val="16"/>
                <w:highlight w:val="yellow"/>
              </w:rPr>
            </w:pPr>
          </w:p>
        </w:tc>
      </w:tr>
      <w:tr w:rsidR="00DE26FF" w:rsidRPr="008979BF" w:rsidTr="00653801">
        <w:trPr>
          <w:trHeight w:val="655"/>
        </w:trPr>
        <w:tc>
          <w:tcPr>
            <w:tcW w:w="176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DE26FF" w:rsidRPr="00653801" w:rsidRDefault="00DE26FF" w:rsidP="004B4BBA">
            <w:pPr>
              <w:spacing w:line="320" w:lineRule="atLeast"/>
              <w:rPr>
                <w:rFonts w:ascii="Helvetica" w:hAnsi="Helvetica"/>
                <w:b/>
                <w:color w:val="000000" w:themeColor="text1"/>
                <w:sz w:val="16"/>
                <w:szCs w:val="16"/>
                <w:highlight w:val="yellow"/>
              </w:rPr>
            </w:pPr>
            <w:r w:rsidRPr="00653801">
              <w:rPr>
                <w:rFonts w:ascii="Helvetica" w:hAnsi="Helvetica"/>
                <w:b/>
                <w:color w:val="000000" w:themeColor="text1"/>
                <w:sz w:val="16"/>
                <w:szCs w:val="16"/>
                <w:highlight w:val="yellow"/>
              </w:rPr>
              <w:t>…</w:t>
            </w:r>
          </w:p>
        </w:tc>
        <w:tc>
          <w:tcPr>
            <w:tcW w:w="176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DE26FF" w:rsidRPr="00653801" w:rsidRDefault="00DE26FF" w:rsidP="004B4BBA">
            <w:pPr>
              <w:spacing w:line="320" w:lineRule="atLeast"/>
              <w:rPr>
                <w:rFonts w:ascii="Helvetica" w:hAnsi="Helvetica"/>
                <w:b/>
                <w:color w:val="000000" w:themeColor="text1"/>
                <w:sz w:val="16"/>
                <w:szCs w:val="16"/>
                <w:highlight w:val="yellow"/>
              </w:rPr>
            </w:pPr>
            <w:r w:rsidRPr="00653801">
              <w:rPr>
                <w:rFonts w:ascii="Helvetica" w:hAnsi="Helvetica"/>
                <w:b/>
                <w:color w:val="000000" w:themeColor="text1"/>
                <w:sz w:val="16"/>
                <w:szCs w:val="16"/>
                <w:highlight w:val="yellow"/>
              </w:rPr>
              <w:t>…</w:t>
            </w:r>
          </w:p>
        </w:tc>
        <w:tc>
          <w:tcPr>
            <w:tcW w:w="176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DE26FF" w:rsidRPr="00653801" w:rsidRDefault="00DE26FF" w:rsidP="004B4BBA">
            <w:pPr>
              <w:spacing w:line="320" w:lineRule="atLeast"/>
              <w:rPr>
                <w:rFonts w:ascii="Helvetica" w:hAnsi="Helvetica"/>
                <w:b/>
                <w:color w:val="000000" w:themeColor="text1"/>
                <w:sz w:val="16"/>
                <w:szCs w:val="16"/>
                <w:highlight w:val="yellow"/>
              </w:rPr>
            </w:pPr>
            <w:r w:rsidRPr="00653801">
              <w:rPr>
                <w:rFonts w:ascii="Helvetica" w:hAnsi="Helvetica"/>
                <w:b/>
                <w:color w:val="000000" w:themeColor="text1"/>
                <w:sz w:val="16"/>
                <w:szCs w:val="16"/>
                <w:highlight w:val="yellow"/>
              </w:rPr>
              <w:t>…</w:t>
            </w:r>
          </w:p>
        </w:tc>
        <w:tc>
          <w:tcPr>
            <w:tcW w:w="206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DE26FF" w:rsidRPr="00653801" w:rsidRDefault="00DE26FF" w:rsidP="004B4BBA">
            <w:pPr>
              <w:spacing w:line="320" w:lineRule="atLeast"/>
              <w:rPr>
                <w:rFonts w:ascii="Helvetica" w:hAnsi="Helvetica"/>
                <w:b/>
                <w:color w:val="000000" w:themeColor="text1"/>
                <w:sz w:val="16"/>
                <w:szCs w:val="16"/>
              </w:rPr>
            </w:pPr>
            <w:r w:rsidRPr="00653801">
              <w:rPr>
                <w:rFonts w:ascii="Helvetica" w:hAnsi="Helvetica"/>
                <w:b/>
                <w:color w:val="000000" w:themeColor="text1"/>
                <w:sz w:val="16"/>
                <w:szCs w:val="16"/>
                <w:highlight w:val="yellow"/>
              </w:rPr>
              <w:t>...</w:t>
            </w:r>
          </w:p>
        </w:tc>
        <w:tc>
          <w:tcPr>
            <w:tcW w:w="146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DE26FF" w:rsidRPr="00653801" w:rsidRDefault="00DE26FF" w:rsidP="004B4BBA">
            <w:pPr>
              <w:spacing w:line="320" w:lineRule="atLeast"/>
              <w:rPr>
                <w:rFonts w:ascii="Helvetica" w:hAnsi="Helvetica"/>
                <w:b/>
                <w:color w:val="000000" w:themeColor="text1"/>
                <w:sz w:val="16"/>
                <w:szCs w:val="16"/>
              </w:rPr>
            </w:pPr>
          </w:p>
        </w:tc>
      </w:tr>
    </w:tbl>
    <w:p w:rsidR="00DE26FF" w:rsidRDefault="00DE26FF" w:rsidP="00DE26FF">
      <w:pPr>
        <w:rPr>
          <w:sz w:val="20"/>
          <w:szCs w:val="20"/>
        </w:rPr>
      </w:pPr>
    </w:p>
    <w:p w:rsidR="00DE26FF" w:rsidRPr="00284D2B" w:rsidRDefault="00DE26FF" w:rsidP="00DE26FF">
      <w:pPr>
        <w:rPr>
          <w:sz w:val="20"/>
          <w:szCs w:val="20"/>
        </w:rPr>
      </w:pPr>
    </w:p>
    <w:p w:rsidR="00DE26FF" w:rsidRPr="00284D2B" w:rsidRDefault="00DE26FF" w:rsidP="00DE26FF">
      <w:pPr>
        <w:rPr>
          <w:sz w:val="20"/>
          <w:szCs w:val="20"/>
        </w:rPr>
      </w:pPr>
    </w:p>
    <w:p w:rsidR="00DE26FF" w:rsidRDefault="00DE26FF">
      <w:pPr>
        <w:jc w:val="left"/>
        <w:rPr>
          <w:b/>
          <w:sz w:val="20"/>
          <w:szCs w:val="20"/>
        </w:rPr>
      </w:pPr>
      <w:r>
        <w:rPr>
          <w:b/>
          <w:sz w:val="20"/>
          <w:szCs w:val="20"/>
        </w:rPr>
        <w:br w:type="page"/>
      </w:r>
    </w:p>
    <w:p w:rsidR="008E2CC9" w:rsidRDefault="00DE26FF" w:rsidP="003E3F0F">
      <w:pPr>
        <w:tabs>
          <w:tab w:val="left" w:pos="7870"/>
        </w:tabs>
        <w:rPr>
          <w:b/>
          <w:sz w:val="20"/>
          <w:szCs w:val="20"/>
        </w:rPr>
      </w:pPr>
      <w:r>
        <w:rPr>
          <w:b/>
          <w:sz w:val="20"/>
          <w:szCs w:val="20"/>
        </w:rPr>
        <w:lastRenderedPageBreak/>
        <w:t xml:space="preserve">Bijlage 2: </w:t>
      </w:r>
      <w:r w:rsidR="00284D2B">
        <w:rPr>
          <w:b/>
          <w:sz w:val="20"/>
          <w:szCs w:val="20"/>
        </w:rPr>
        <w:t>Inschakeling derden door Verwerker</w:t>
      </w:r>
    </w:p>
    <w:p w:rsidR="00827C17" w:rsidRDefault="00827C17" w:rsidP="003E3F0F">
      <w:pPr>
        <w:tabs>
          <w:tab w:val="left" w:pos="7870"/>
        </w:tabs>
        <w:rPr>
          <w:sz w:val="20"/>
          <w:szCs w:val="20"/>
        </w:rPr>
      </w:pPr>
    </w:p>
    <w:p w:rsidR="00126FD7" w:rsidRDefault="00126FD7" w:rsidP="003E3F0F">
      <w:pPr>
        <w:tabs>
          <w:tab w:val="left" w:pos="7870"/>
        </w:tabs>
        <w:rPr>
          <w:sz w:val="20"/>
          <w:szCs w:val="20"/>
        </w:rPr>
      </w:pPr>
      <w:r>
        <w:rPr>
          <w:sz w:val="20"/>
          <w:szCs w:val="20"/>
        </w:rPr>
        <w:t>Verwerker maakt gebruik van de volgende subverwerkers voor de dienstverlening aan Ve</w:t>
      </w:r>
      <w:r>
        <w:rPr>
          <w:sz w:val="20"/>
          <w:szCs w:val="20"/>
        </w:rPr>
        <w:t>r</w:t>
      </w:r>
      <w:r>
        <w:rPr>
          <w:sz w:val="20"/>
          <w:szCs w:val="20"/>
        </w:rPr>
        <w:t>werkingsverantwoordelijke:</w:t>
      </w:r>
    </w:p>
    <w:p w:rsidR="00126FD7" w:rsidRPr="00827C17" w:rsidRDefault="00126FD7" w:rsidP="003E3F0F">
      <w:pPr>
        <w:tabs>
          <w:tab w:val="left" w:pos="7870"/>
        </w:tabs>
        <w:rPr>
          <w:sz w:val="20"/>
          <w:szCs w:val="20"/>
        </w:rPr>
      </w:pPr>
    </w:p>
    <w:p w:rsidR="00827C17" w:rsidRPr="00653801" w:rsidRDefault="00126FD7" w:rsidP="00827C17">
      <w:pPr>
        <w:pStyle w:val="Lijstalinea"/>
        <w:numPr>
          <w:ilvl w:val="0"/>
          <w:numId w:val="54"/>
        </w:numPr>
        <w:tabs>
          <w:tab w:val="left" w:pos="7870"/>
        </w:tabs>
        <w:rPr>
          <w:sz w:val="20"/>
          <w:szCs w:val="20"/>
        </w:rPr>
      </w:pPr>
      <w:proofErr w:type="spellStart"/>
      <w:r w:rsidRPr="00653801">
        <w:rPr>
          <w:sz w:val="20"/>
          <w:szCs w:val="20"/>
        </w:rPr>
        <w:t>PolderSoft</w:t>
      </w:r>
      <w:proofErr w:type="spellEnd"/>
      <w:r w:rsidRPr="00653801">
        <w:rPr>
          <w:sz w:val="20"/>
          <w:szCs w:val="20"/>
        </w:rPr>
        <w:t xml:space="preserve"> B.V. - softwareleverancier</w:t>
      </w:r>
    </w:p>
    <w:p w:rsidR="00126FD7" w:rsidRPr="00653801" w:rsidRDefault="00126FD7" w:rsidP="00827C17">
      <w:pPr>
        <w:pStyle w:val="Lijstalinea"/>
        <w:numPr>
          <w:ilvl w:val="0"/>
          <w:numId w:val="54"/>
        </w:numPr>
        <w:tabs>
          <w:tab w:val="left" w:pos="7870"/>
        </w:tabs>
        <w:rPr>
          <w:sz w:val="20"/>
          <w:szCs w:val="20"/>
        </w:rPr>
      </w:pPr>
      <w:proofErr w:type="spellStart"/>
      <w:r w:rsidRPr="00653801">
        <w:rPr>
          <w:sz w:val="20"/>
          <w:szCs w:val="20"/>
        </w:rPr>
        <w:t>Twinfield</w:t>
      </w:r>
      <w:proofErr w:type="spellEnd"/>
      <w:r w:rsidRPr="00653801">
        <w:rPr>
          <w:sz w:val="20"/>
          <w:szCs w:val="20"/>
        </w:rPr>
        <w:t xml:space="preserve"> International N.V. – software leverancier</w:t>
      </w:r>
    </w:p>
    <w:p w:rsidR="00827C17" w:rsidRPr="00653801" w:rsidRDefault="00126FD7" w:rsidP="00827C17">
      <w:pPr>
        <w:pStyle w:val="Lijstalinea"/>
        <w:numPr>
          <w:ilvl w:val="0"/>
          <w:numId w:val="54"/>
        </w:numPr>
        <w:tabs>
          <w:tab w:val="left" w:pos="7870"/>
        </w:tabs>
        <w:rPr>
          <w:sz w:val="20"/>
          <w:szCs w:val="20"/>
        </w:rPr>
      </w:pPr>
      <w:proofErr w:type="spellStart"/>
      <w:r w:rsidRPr="00653801">
        <w:rPr>
          <w:sz w:val="20"/>
          <w:szCs w:val="20"/>
        </w:rPr>
        <w:t>LeaseWeb</w:t>
      </w:r>
      <w:proofErr w:type="spellEnd"/>
      <w:r w:rsidRPr="00653801">
        <w:rPr>
          <w:sz w:val="20"/>
          <w:szCs w:val="20"/>
        </w:rPr>
        <w:t xml:space="preserve"> </w:t>
      </w:r>
      <w:proofErr w:type="spellStart"/>
      <w:r w:rsidRPr="00653801">
        <w:rPr>
          <w:sz w:val="20"/>
          <w:szCs w:val="20"/>
        </w:rPr>
        <w:t>Netherlands</w:t>
      </w:r>
      <w:proofErr w:type="spellEnd"/>
      <w:r w:rsidRPr="00653801">
        <w:rPr>
          <w:sz w:val="20"/>
          <w:szCs w:val="20"/>
        </w:rPr>
        <w:t xml:space="preserve"> B.V. - hosting</w:t>
      </w:r>
    </w:p>
    <w:sectPr w:rsidR="00827C17" w:rsidRPr="00653801" w:rsidSect="00956600">
      <w:headerReference w:type="even" r:id="rId8"/>
      <w:headerReference w:type="default" r:id="rId9"/>
      <w:footerReference w:type="even" r:id="rId10"/>
      <w:footerReference w:type="default" r:id="rId11"/>
      <w:headerReference w:type="first" r:id="rId12"/>
      <w:footerReference w:type="first" r:id="rId13"/>
      <w:pgSz w:w="11906" w:h="16838" w:code="9"/>
      <w:pgMar w:top="2722" w:right="1021" w:bottom="2211" w:left="2268" w:header="851" w:footer="567" w:gutter="0"/>
      <w:paperSrc w:first="11" w:other="11"/>
      <w:pgNumType w:start="1"/>
      <w:cols w:space="720"/>
      <w:docGrid w:linePitch="28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7A4C" w:rsidRDefault="00347A4C">
      <w:r>
        <w:separator/>
      </w:r>
    </w:p>
  </w:endnote>
  <w:endnote w:type="continuationSeparator" w:id="0">
    <w:p w:rsidR="00347A4C" w:rsidRDefault="00347A4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3801" w:rsidRDefault="00653801">
    <w:pPr>
      <w:pStyle w:val="Voetteks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685A" w:rsidRDefault="007A685A">
    <w:pPr>
      <w:framePr w:w="284" w:h="2835" w:wrap="around" w:vAnchor="page" w:hAnchor="page" w:x="908" w:yAlign="bottom"/>
      <w:tabs>
        <w:tab w:val="center" w:pos="4309"/>
        <w:tab w:val="right" w:pos="8618"/>
      </w:tabs>
      <w:spacing w:line="240" w:lineRule="auto"/>
      <w:ind w:left="283"/>
      <w:textDirection w:val="btLr"/>
      <w:rPr>
        <w:lang w:val="en-US"/>
      </w:rPr>
    </w:pPr>
  </w:p>
  <w:p w:rsidR="007A685A" w:rsidRDefault="007A685A">
    <w:pPr>
      <w:pStyle w:val="Voettekst"/>
    </w:pPr>
    <w:bookmarkStart w:id="4" w:name="Paraaf"/>
    <w:r>
      <w:softHyphen/>
    </w:r>
    <w:bookmarkEnd w:id="4"/>
  </w:p>
  <w:bookmarkStart w:id="5" w:name="Voets3"/>
  <w:p w:rsidR="007A685A" w:rsidRDefault="003C3758" w:rsidP="00653801">
    <w:pPr>
      <w:pStyle w:val="Voettekst"/>
      <w:tabs>
        <w:tab w:val="left" w:pos="1020"/>
      </w:tabs>
      <w:jc w:val="right"/>
    </w:pPr>
    <w:r>
      <w:fldChar w:fldCharType="begin"/>
    </w:r>
    <w:r w:rsidR="00491FE6">
      <w:instrText xml:space="preserve"> PAGE </w:instrText>
    </w:r>
    <w:r>
      <w:fldChar w:fldCharType="separate"/>
    </w:r>
    <w:r w:rsidR="004D53FE">
      <w:t>11</w:t>
    </w:r>
    <w:r>
      <w:fldChar w:fldCharType="end"/>
    </w:r>
    <w:bookmarkEnd w:id="5"/>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685A" w:rsidRDefault="00C53764">
    <w:pPr>
      <w:framePr w:w="283" w:h="2835" w:wrap="around" w:vAnchor="page" w:hAnchor="page" w:x="681" w:yAlign="bottom"/>
      <w:tabs>
        <w:tab w:val="center" w:pos="4309"/>
        <w:tab w:val="right" w:pos="8618"/>
      </w:tabs>
      <w:spacing w:line="240" w:lineRule="auto"/>
      <w:ind w:left="283"/>
      <w:textDirection w:val="btLr"/>
    </w:pPr>
    <w:r>
      <w:rPr>
        <w:sz w:val="14"/>
      </w:rPr>
      <w:t>154837/9577838.1</w:t>
    </w:r>
    <w:r w:rsidR="007A685A">
      <w:rPr>
        <w:sz w:val="14"/>
      </w:rPr>
      <w:t>dd</w:t>
    </w:r>
  </w:p>
  <w:p w:rsidR="007A685A" w:rsidRDefault="007A685A">
    <w:pPr>
      <w:pStyle w:val="Voettekst"/>
      <w:rPr>
        <w:vanish/>
      </w:rPr>
    </w:pPr>
    <w:bookmarkStart w:id="6" w:name="VoetL"/>
    <w:bookmarkEnd w:id="6"/>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7A4C" w:rsidRDefault="00347A4C">
      <w:r>
        <w:separator/>
      </w:r>
    </w:p>
  </w:footnote>
  <w:footnote w:type="continuationSeparator" w:id="0">
    <w:p w:rsidR="00347A4C" w:rsidRDefault="00347A4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3801" w:rsidRDefault="00653801">
    <w:pPr>
      <w:pStyle w:val="Kopteks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67AA" w:rsidRPr="00653801" w:rsidRDefault="00653801" w:rsidP="00653801">
    <w:pPr>
      <w:pStyle w:val="Koptekst"/>
      <w:jc w:val="left"/>
      <w:rPr>
        <w:sz w:val="40"/>
        <w:szCs w:val="40"/>
      </w:rPr>
    </w:pPr>
    <w:r w:rsidRPr="00653801">
      <w:rPr>
        <w:sz w:val="40"/>
        <w:szCs w:val="40"/>
      </w:rPr>
      <w:t>Verwerke</w:t>
    </w:r>
    <w:bookmarkStart w:id="3" w:name="_GoBack"/>
    <w:bookmarkEnd w:id="3"/>
    <w:r w:rsidRPr="00653801">
      <w:rPr>
        <w:sz w:val="40"/>
        <w:szCs w:val="40"/>
      </w:rPr>
      <w:t>rsovereenkomst juni 2018</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3801" w:rsidRDefault="00653801">
    <w:pPr>
      <w:pStyle w:val="Kopteks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97EE1E6C"/>
    <w:lvl w:ilvl="0">
      <w:start w:val="1"/>
      <w:numFmt w:val="decimal"/>
      <w:pStyle w:val="Lijstnummering5"/>
      <w:lvlText w:val="%1."/>
      <w:lvlJc w:val="left"/>
      <w:pPr>
        <w:tabs>
          <w:tab w:val="num" w:pos="1492"/>
        </w:tabs>
        <w:ind w:left="1492" w:hanging="360"/>
      </w:pPr>
    </w:lvl>
  </w:abstractNum>
  <w:abstractNum w:abstractNumId="1">
    <w:nsid w:val="FFFFFF7D"/>
    <w:multiLevelType w:val="singleLevel"/>
    <w:tmpl w:val="171871F8"/>
    <w:lvl w:ilvl="0">
      <w:start w:val="1"/>
      <w:numFmt w:val="decimal"/>
      <w:pStyle w:val="Lijstnummering4"/>
      <w:lvlText w:val="%1."/>
      <w:lvlJc w:val="left"/>
      <w:pPr>
        <w:tabs>
          <w:tab w:val="num" w:pos="1209"/>
        </w:tabs>
        <w:ind w:left="1209" w:hanging="360"/>
      </w:pPr>
    </w:lvl>
  </w:abstractNum>
  <w:abstractNum w:abstractNumId="2">
    <w:nsid w:val="FFFFFF7E"/>
    <w:multiLevelType w:val="singleLevel"/>
    <w:tmpl w:val="0C78A85A"/>
    <w:lvl w:ilvl="0">
      <w:start w:val="1"/>
      <w:numFmt w:val="decimal"/>
      <w:pStyle w:val="Lijstnummering3"/>
      <w:lvlText w:val="%1."/>
      <w:lvlJc w:val="left"/>
      <w:pPr>
        <w:tabs>
          <w:tab w:val="num" w:pos="926"/>
        </w:tabs>
        <w:ind w:left="926" w:hanging="360"/>
      </w:pPr>
    </w:lvl>
  </w:abstractNum>
  <w:abstractNum w:abstractNumId="3">
    <w:nsid w:val="FFFFFF7F"/>
    <w:multiLevelType w:val="singleLevel"/>
    <w:tmpl w:val="940AEA8E"/>
    <w:lvl w:ilvl="0">
      <w:start w:val="1"/>
      <w:numFmt w:val="decimal"/>
      <w:pStyle w:val="Lijstnummering2"/>
      <w:lvlText w:val="%1."/>
      <w:lvlJc w:val="left"/>
      <w:pPr>
        <w:tabs>
          <w:tab w:val="num" w:pos="643"/>
        </w:tabs>
        <w:ind w:left="643" w:hanging="360"/>
      </w:pPr>
    </w:lvl>
  </w:abstractNum>
  <w:abstractNum w:abstractNumId="4">
    <w:nsid w:val="FFFFFF80"/>
    <w:multiLevelType w:val="singleLevel"/>
    <w:tmpl w:val="EA30BE80"/>
    <w:lvl w:ilvl="0">
      <w:start w:val="1"/>
      <w:numFmt w:val="bullet"/>
      <w:pStyle w:val="Lijstopsomteken5"/>
      <w:lvlText w:val=""/>
      <w:lvlJc w:val="left"/>
      <w:pPr>
        <w:tabs>
          <w:tab w:val="num" w:pos="1492"/>
        </w:tabs>
        <w:ind w:left="1492" w:hanging="360"/>
      </w:pPr>
      <w:rPr>
        <w:rFonts w:ascii="Symbol" w:hAnsi="Symbol" w:hint="default"/>
      </w:rPr>
    </w:lvl>
  </w:abstractNum>
  <w:abstractNum w:abstractNumId="5">
    <w:nsid w:val="FFFFFF81"/>
    <w:multiLevelType w:val="singleLevel"/>
    <w:tmpl w:val="036EE7E4"/>
    <w:lvl w:ilvl="0">
      <w:start w:val="1"/>
      <w:numFmt w:val="bullet"/>
      <w:pStyle w:val="Lijstopsomteken4"/>
      <w:lvlText w:val="-"/>
      <w:lvlJc w:val="left"/>
      <w:pPr>
        <w:tabs>
          <w:tab w:val="num" w:pos="2098"/>
        </w:tabs>
        <w:ind w:left="2098" w:hanging="454"/>
      </w:pPr>
      <w:rPr>
        <w:rFonts w:ascii="Times New Roman" w:hAnsi="Times New Roman" w:cs="Times New Roman" w:hint="default"/>
      </w:rPr>
    </w:lvl>
  </w:abstractNum>
  <w:abstractNum w:abstractNumId="6">
    <w:nsid w:val="FFFFFF82"/>
    <w:multiLevelType w:val="singleLevel"/>
    <w:tmpl w:val="83B2C92E"/>
    <w:lvl w:ilvl="0">
      <w:start w:val="1"/>
      <w:numFmt w:val="bullet"/>
      <w:pStyle w:val="Lijstopsomteken3"/>
      <w:lvlText w:val="-"/>
      <w:lvlJc w:val="left"/>
      <w:pPr>
        <w:tabs>
          <w:tab w:val="num" w:pos="1644"/>
        </w:tabs>
        <w:ind w:left="1644" w:hanging="453"/>
      </w:pPr>
      <w:rPr>
        <w:rFonts w:ascii="Times New Roman" w:hAnsi="Times New Roman" w:hint="default"/>
      </w:rPr>
    </w:lvl>
  </w:abstractNum>
  <w:abstractNum w:abstractNumId="7">
    <w:nsid w:val="FFFFFF83"/>
    <w:multiLevelType w:val="singleLevel"/>
    <w:tmpl w:val="F578893A"/>
    <w:lvl w:ilvl="0">
      <w:start w:val="1"/>
      <w:numFmt w:val="bullet"/>
      <w:pStyle w:val="Lijstopsomteken2"/>
      <w:lvlText w:val="-"/>
      <w:lvlJc w:val="left"/>
      <w:pPr>
        <w:tabs>
          <w:tab w:val="num" w:pos="1191"/>
        </w:tabs>
        <w:ind w:left="1191" w:hanging="454"/>
      </w:pPr>
      <w:rPr>
        <w:rFonts w:ascii="Arial" w:hAnsi="Arial" w:hint="default"/>
        <w:sz w:val="20"/>
      </w:rPr>
    </w:lvl>
  </w:abstractNum>
  <w:abstractNum w:abstractNumId="8">
    <w:nsid w:val="FFFFFF88"/>
    <w:multiLevelType w:val="singleLevel"/>
    <w:tmpl w:val="89CE0842"/>
    <w:lvl w:ilvl="0">
      <w:start w:val="1"/>
      <w:numFmt w:val="decimal"/>
      <w:pStyle w:val="Lijstnummering"/>
      <w:lvlText w:val="%1."/>
      <w:lvlJc w:val="left"/>
      <w:pPr>
        <w:tabs>
          <w:tab w:val="num" w:pos="737"/>
        </w:tabs>
        <w:ind w:left="737" w:hanging="737"/>
      </w:pPr>
      <w:rPr>
        <w:rFonts w:hint="default"/>
      </w:rPr>
    </w:lvl>
  </w:abstractNum>
  <w:abstractNum w:abstractNumId="9">
    <w:nsid w:val="FFFFFF89"/>
    <w:multiLevelType w:val="singleLevel"/>
    <w:tmpl w:val="A44ECA14"/>
    <w:lvl w:ilvl="0">
      <w:start w:val="1"/>
      <w:numFmt w:val="bullet"/>
      <w:pStyle w:val="Lijstopsomteken"/>
      <w:lvlText w:val="-"/>
      <w:lvlJc w:val="left"/>
      <w:pPr>
        <w:tabs>
          <w:tab w:val="num" w:pos="737"/>
        </w:tabs>
        <w:ind w:left="737" w:hanging="737"/>
      </w:pPr>
      <w:rPr>
        <w:rFonts w:ascii="Times New Roman" w:hAnsi="Times New Roman" w:hint="default"/>
      </w:rPr>
    </w:lvl>
  </w:abstractNum>
  <w:abstractNum w:abstractNumId="10">
    <w:nsid w:val="024A031D"/>
    <w:multiLevelType w:val="hybridMultilevel"/>
    <w:tmpl w:val="BE28AE5A"/>
    <w:lvl w:ilvl="0" w:tplc="A70C03F4">
      <w:start w:val="1"/>
      <w:numFmt w:val="decimal"/>
      <w:lvlText w:val="%1."/>
      <w:lvlJc w:val="left"/>
      <w:pPr>
        <w:tabs>
          <w:tab w:val="num" w:pos="737"/>
        </w:tabs>
        <w:ind w:left="737" w:hanging="73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C0666D1"/>
    <w:multiLevelType w:val="multilevel"/>
    <w:tmpl w:val="D17280C6"/>
    <w:lvl w:ilvl="0">
      <w:start w:val="1"/>
      <w:numFmt w:val="decimal"/>
      <w:lvlText w:val="%1."/>
      <w:lvlJc w:val="left"/>
      <w:pPr>
        <w:tabs>
          <w:tab w:val="num" w:pos="737"/>
        </w:tabs>
        <w:ind w:left="737" w:hanging="737"/>
      </w:pPr>
      <w:rPr>
        <w:rFonts w:hint="default"/>
      </w:rPr>
    </w:lvl>
    <w:lvl w:ilvl="1">
      <w:start w:val="1"/>
      <w:numFmt w:val="decimal"/>
      <w:lvlText w:val="%1.%2."/>
      <w:lvlJc w:val="left"/>
      <w:pPr>
        <w:tabs>
          <w:tab w:val="num" w:pos="737"/>
        </w:tabs>
        <w:ind w:left="737" w:hanging="737"/>
      </w:pPr>
      <w:rPr>
        <w:rFonts w:hint="default"/>
      </w:rPr>
    </w:lvl>
    <w:lvl w:ilvl="2">
      <w:start w:val="1"/>
      <w:numFmt w:val="decimal"/>
      <w:lvlText w:val="%1.%2.%3."/>
      <w:lvlJc w:val="left"/>
      <w:pPr>
        <w:tabs>
          <w:tab w:val="num" w:pos="737"/>
        </w:tabs>
        <w:ind w:left="737" w:hanging="737"/>
      </w:pPr>
      <w:rPr>
        <w:rFonts w:hint="default"/>
      </w:rPr>
    </w:lvl>
    <w:lvl w:ilvl="3">
      <w:start w:val="1"/>
      <w:numFmt w:val="lowerLetter"/>
      <w:lvlText w:val="%4."/>
      <w:lvlJc w:val="left"/>
      <w:pPr>
        <w:tabs>
          <w:tab w:val="num" w:pos="1191"/>
        </w:tabs>
        <w:ind w:left="1191" w:hanging="454"/>
      </w:pPr>
      <w:rPr>
        <w:rFonts w:hint="default"/>
      </w:rPr>
    </w:lvl>
    <w:lvl w:ilvl="4">
      <w:start w:val="1"/>
      <w:numFmt w:val="lowerRoman"/>
      <w:lvlText w:val="(%5)"/>
      <w:lvlJc w:val="left"/>
      <w:pPr>
        <w:tabs>
          <w:tab w:val="num" w:pos="1644"/>
        </w:tabs>
        <w:ind w:left="1644" w:hanging="453"/>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nsid w:val="0C98670D"/>
    <w:multiLevelType w:val="hybridMultilevel"/>
    <w:tmpl w:val="6BCCE828"/>
    <w:lvl w:ilvl="0" w:tplc="6178A3CA">
      <w:start w:val="1"/>
      <w:numFmt w:val="lowerLetter"/>
      <w:lvlText w:val="(%1)"/>
      <w:lvlJc w:val="left"/>
      <w:pPr>
        <w:tabs>
          <w:tab w:val="num" w:pos="737"/>
        </w:tabs>
        <w:ind w:left="737" w:hanging="73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12894140"/>
    <w:multiLevelType w:val="hybridMultilevel"/>
    <w:tmpl w:val="0EBA3B90"/>
    <w:lvl w:ilvl="0" w:tplc="E39C7028">
      <w:start w:val="1"/>
      <w:numFmt w:val="decimal"/>
      <w:pStyle w:val="Lichaamnummering"/>
      <w:lvlText w:val="%1."/>
      <w:lvlJc w:val="left"/>
      <w:pPr>
        <w:tabs>
          <w:tab w:val="num" w:pos="737"/>
        </w:tabs>
        <w:ind w:left="737" w:hanging="737"/>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nsid w:val="1532507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1B525249"/>
    <w:multiLevelType w:val="multilevel"/>
    <w:tmpl w:val="3B64EE54"/>
    <w:lvl w:ilvl="0">
      <w:start w:val="1"/>
      <w:numFmt w:val="upperRoman"/>
      <w:pStyle w:val="NummeringPartijen"/>
      <w:lvlText w:val="%1."/>
      <w:lvlJc w:val="left"/>
      <w:pPr>
        <w:tabs>
          <w:tab w:val="num" w:pos="737"/>
        </w:tabs>
        <w:ind w:left="737" w:hanging="737"/>
      </w:pPr>
      <w:rPr>
        <w:rFonts w:ascii="Arial" w:hAnsi="Arial" w:hint="default"/>
        <w:b w:val="0"/>
        <w:i w:val="0"/>
        <w:sz w:val="21"/>
      </w:rPr>
    </w:lvl>
    <w:lvl w:ilvl="1">
      <w:start w:val="1"/>
      <w:numFmt w:val="lowerLetter"/>
      <w:pStyle w:val="NummeringPartijen2"/>
      <w:lvlText w:val="%2."/>
      <w:lvlJc w:val="left"/>
      <w:pPr>
        <w:tabs>
          <w:tab w:val="num" w:pos="1191"/>
        </w:tabs>
        <w:ind w:left="1191" w:hanging="454"/>
      </w:pPr>
      <w:rPr>
        <w:rFonts w:ascii="Arial" w:hAnsi="Arial" w:hint="default"/>
        <w:b w:val="0"/>
        <w:i w:val="0"/>
        <w:sz w:val="21"/>
        <w:u w:val="none"/>
      </w:rPr>
    </w:lvl>
    <w:lvl w:ilvl="2">
      <w:start w:val="1"/>
      <w:numFmt w:val="decimal"/>
      <w:lvlText w:val="%3."/>
      <w:lvlJc w:val="left"/>
      <w:pPr>
        <w:tabs>
          <w:tab w:val="num" w:pos="1191"/>
        </w:tabs>
        <w:ind w:left="1191" w:hanging="454"/>
      </w:pPr>
      <w:rPr>
        <w:rFonts w:ascii="Arial" w:hAnsi="Arial" w:hint="default"/>
        <w:b w:val="0"/>
        <w:i w:val="0"/>
        <w:sz w:val="20"/>
      </w:rPr>
    </w:lvl>
    <w:lvl w:ilvl="3">
      <w:start w:val="1"/>
      <w:numFmt w:val="decimal"/>
      <w:lvlText w:val="%1.%2.%3.%4."/>
      <w:lvlJc w:val="left"/>
      <w:pPr>
        <w:tabs>
          <w:tab w:val="num" w:pos="720"/>
        </w:tabs>
        <w:ind w:left="720" w:hanging="720"/>
      </w:pPr>
      <w:rPr>
        <w:rFonts w:hint="default"/>
      </w:rPr>
    </w:lvl>
    <w:lvl w:ilvl="4">
      <w:start w:val="1"/>
      <w:numFmt w:val="lowerLetter"/>
      <w:lvlText w:val="(%5)"/>
      <w:lvlJc w:val="left"/>
      <w:pPr>
        <w:tabs>
          <w:tab w:val="num" w:pos="2160"/>
        </w:tabs>
        <w:ind w:left="2160" w:hanging="720"/>
      </w:pPr>
      <w:rPr>
        <w:rFonts w:hint="default"/>
      </w:rPr>
    </w:lvl>
    <w:lvl w:ilvl="5">
      <w:start w:val="1"/>
      <w:numFmt w:val="lowerRoman"/>
      <w:lvlText w:val="(%6)"/>
      <w:lvlJc w:val="left"/>
      <w:pPr>
        <w:tabs>
          <w:tab w:val="num" w:pos="2880"/>
        </w:tabs>
        <w:ind w:left="2880" w:hanging="720"/>
      </w:pPr>
      <w:rPr>
        <w:rFonts w:hint="default"/>
      </w:rPr>
    </w:lvl>
    <w:lvl w:ilvl="6">
      <w:start w:val="1"/>
      <w:numFmt w:val="decimal"/>
      <w:lvlText w:val="%7."/>
      <w:lvlJc w:val="left"/>
      <w:pPr>
        <w:tabs>
          <w:tab w:val="num" w:pos="2880"/>
        </w:tabs>
        <w:ind w:left="2880" w:hanging="720"/>
      </w:pPr>
      <w:rPr>
        <w:rFonts w:hint="default"/>
      </w:rPr>
    </w:lvl>
    <w:lvl w:ilvl="7">
      <w:start w:val="1"/>
      <w:numFmt w:val="lowerLetter"/>
      <w:lvlText w:val="%8."/>
      <w:lvlJc w:val="left"/>
      <w:pPr>
        <w:tabs>
          <w:tab w:val="num" w:pos="3600"/>
        </w:tabs>
        <w:ind w:left="3600" w:hanging="720"/>
      </w:pPr>
      <w:rPr>
        <w:rFonts w:hint="default"/>
      </w:rPr>
    </w:lvl>
    <w:lvl w:ilvl="8">
      <w:start w:val="1"/>
      <w:numFmt w:val="lowerRoman"/>
      <w:lvlText w:val="%9."/>
      <w:lvlJc w:val="left"/>
      <w:pPr>
        <w:tabs>
          <w:tab w:val="num" w:pos="3600"/>
        </w:tabs>
        <w:ind w:left="3600" w:hanging="720"/>
      </w:pPr>
      <w:rPr>
        <w:rFonts w:hint="default"/>
      </w:rPr>
    </w:lvl>
  </w:abstractNum>
  <w:abstractNum w:abstractNumId="16">
    <w:nsid w:val="1C244BA6"/>
    <w:multiLevelType w:val="hybridMultilevel"/>
    <w:tmpl w:val="D1A400CC"/>
    <w:lvl w:ilvl="0" w:tplc="0413000F">
      <w:start w:val="1"/>
      <w:numFmt w:val="decimal"/>
      <w:lvlText w:val="%1."/>
      <w:lvlJc w:val="left"/>
      <w:pPr>
        <w:ind w:left="360" w:hanging="360"/>
      </w:pPr>
      <w:rPr>
        <w:rFont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7">
    <w:nsid w:val="297C41B4"/>
    <w:multiLevelType w:val="singleLevel"/>
    <w:tmpl w:val="CC3CB29C"/>
    <w:lvl w:ilvl="0">
      <w:start w:val="1"/>
      <w:numFmt w:val="bullet"/>
      <w:pStyle w:val="Opsommingstekeninspringen1"/>
      <w:lvlText w:val="-"/>
      <w:lvlJc w:val="left"/>
      <w:pPr>
        <w:tabs>
          <w:tab w:val="num" w:pos="1191"/>
        </w:tabs>
        <w:ind w:left="1191" w:hanging="454"/>
      </w:pPr>
      <w:rPr>
        <w:rFonts w:ascii="Times New Roman" w:hAnsi="Times New Roman" w:hint="default"/>
      </w:rPr>
    </w:lvl>
  </w:abstractNum>
  <w:abstractNum w:abstractNumId="18">
    <w:nsid w:val="297E79F6"/>
    <w:multiLevelType w:val="multilevel"/>
    <w:tmpl w:val="1F7EACBE"/>
    <w:lvl w:ilvl="0">
      <w:start w:val="1"/>
      <w:numFmt w:val="decimal"/>
      <w:lvlText w:val="%1."/>
      <w:lvlJc w:val="left"/>
      <w:pPr>
        <w:tabs>
          <w:tab w:val="num" w:pos="737"/>
        </w:tabs>
        <w:ind w:left="737" w:hanging="737"/>
      </w:pPr>
      <w:rPr>
        <w:rFonts w:hint="default"/>
      </w:rPr>
    </w:lvl>
    <w:lvl w:ilvl="1">
      <w:start w:val="1"/>
      <w:numFmt w:val="decimal"/>
      <w:lvlText w:val="%1.%2."/>
      <w:lvlJc w:val="left"/>
      <w:pPr>
        <w:tabs>
          <w:tab w:val="num" w:pos="737"/>
        </w:tabs>
        <w:ind w:left="737" w:hanging="737"/>
      </w:pPr>
      <w:rPr>
        <w:rFonts w:hint="default"/>
      </w:rPr>
    </w:lvl>
    <w:lvl w:ilvl="2">
      <w:start w:val="1"/>
      <w:numFmt w:val="decimal"/>
      <w:lvlText w:val="%1.%2.%3."/>
      <w:lvlJc w:val="left"/>
      <w:pPr>
        <w:tabs>
          <w:tab w:val="num" w:pos="737"/>
        </w:tabs>
        <w:ind w:left="737" w:hanging="737"/>
      </w:pPr>
      <w:rPr>
        <w:rFonts w:hint="default"/>
      </w:rPr>
    </w:lvl>
    <w:lvl w:ilvl="3">
      <w:start w:val="1"/>
      <w:numFmt w:val="lowerLetter"/>
      <w:lvlText w:val="%4."/>
      <w:lvlJc w:val="left"/>
      <w:pPr>
        <w:tabs>
          <w:tab w:val="num" w:pos="1191"/>
        </w:tabs>
        <w:ind w:left="1191" w:hanging="454"/>
      </w:pPr>
      <w:rPr>
        <w:rFonts w:hint="default"/>
      </w:rPr>
    </w:lvl>
    <w:lvl w:ilvl="4">
      <w:start w:val="1"/>
      <w:numFmt w:val="lowerRoman"/>
      <w:lvlText w:val="(%5)"/>
      <w:lvlJc w:val="left"/>
      <w:pPr>
        <w:tabs>
          <w:tab w:val="num" w:pos="1644"/>
        </w:tabs>
        <w:ind w:left="1644" w:hanging="453"/>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nsid w:val="2F417E91"/>
    <w:multiLevelType w:val="multilevel"/>
    <w:tmpl w:val="2C10DA76"/>
    <w:lvl w:ilvl="0">
      <w:start w:val="1"/>
      <w:numFmt w:val="none"/>
      <w:pStyle w:val="Definition"/>
      <w:suff w:val="nothing"/>
      <w:lvlText w:val="%1"/>
      <w:lvlJc w:val="left"/>
      <w:pPr>
        <w:ind w:left="0" w:firstLine="0"/>
      </w:pPr>
      <w:rPr>
        <w:rFonts w:hint="default"/>
      </w:rPr>
    </w:lvl>
    <w:lvl w:ilvl="1">
      <w:start w:val="1"/>
      <w:numFmt w:val="lowerLetter"/>
      <w:pStyle w:val="Definitiona"/>
      <w:lvlText w:val="%2."/>
      <w:lvlJc w:val="left"/>
      <w:pPr>
        <w:tabs>
          <w:tab w:val="num" w:pos="1191"/>
        </w:tabs>
        <w:ind w:left="1191" w:hanging="454"/>
      </w:pPr>
      <w:rPr>
        <w:rFonts w:hint="default"/>
      </w:rPr>
    </w:lvl>
    <w:lvl w:ilvl="2">
      <w:start w:val="1"/>
      <w:numFmt w:val="lowerRoman"/>
      <w:pStyle w:val="Definitioni"/>
      <w:lvlText w:val="(%3)"/>
      <w:lvlJc w:val="left"/>
      <w:pPr>
        <w:tabs>
          <w:tab w:val="num" w:pos="1644"/>
        </w:tabs>
        <w:ind w:left="1644" w:hanging="453"/>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nsid w:val="309A38C4"/>
    <w:multiLevelType w:val="multilevel"/>
    <w:tmpl w:val="04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31DF02DB"/>
    <w:multiLevelType w:val="multilevel"/>
    <w:tmpl w:val="45FC485E"/>
    <w:lvl w:ilvl="0">
      <w:start w:val="1"/>
      <w:numFmt w:val="decimal"/>
      <w:pStyle w:val="Bijlagenlijst"/>
      <w:lvlText w:val="Bijlage %1"/>
      <w:lvlJc w:val="left"/>
      <w:pPr>
        <w:tabs>
          <w:tab w:val="num" w:pos="1134"/>
        </w:tabs>
        <w:ind w:left="1134" w:hanging="1134"/>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nsid w:val="35CD45D8"/>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366C7D1A"/>
    <w:multiLevelType w:val="hybridMultilevel"/>
    <w:tmpl w:val="2850D71E"/>
    <w:lvl w:ilvl="0" w:tplc="ABB6E144">
      <w:start w:val="4"/>
      <w:numFmt w:val="bullet"/>
      <w:lvlText w:val=""/>
      <w:lvlJc w:val="left"/>
      <w:pPr>
        <w:ind w:left="360" w:hanging="360"/>
      </w:pPr>
      <w:rPr>
        <w:rFonts w:ascii="Symbol" w:eastAsia="Times New Roman" w:hAnsi="Symbol"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4">
    <w:nsid w:val="39C27C63"/>
    <w:multiLevelType w:val="multilevel"/>
    <w:tmpl w:val="927C2660"/>
    <w:lvl w:ilvl="0">
      <w:start w:val="1"/>
      <w:numFmt w:val="decimal"/>
      <w:pStyle w:val="Kop1"/>
      <w:lvlText w:val="%1."/>
      <w:lvlJc w:val="left"/>
      <w:pPr>
        <w:tabs>
          <w:tab w:val="num" w:pos="737"/>
        </w:tabs>
        <w:ind w:left="737" w:hanging="737"/>
      </w:pPr>
      <w:rPr>
        <w:rFonts w:hint="default"/>
      </w:rPr>
    </w:lvl>
    <w:lvl w:ilvl="1">
      <w:start w:val="1"/>
      <w:numFmt w:val="decimal"/>
      <w:pStyle w:val="Kop2"/>
      <w:lvlText w:val="%1.%2."/>
      <w:lvlJc w:val="left"/>
      <w:pPr>
        <w:tabs>
          <w:tab w:val="num" w:pos="737"/>
        </w:tabs>
        <w:ind w:left="737" w:hanging="737"/>
      </w:pPr>
    </w:lvl>
    <w:lvl w:ilvl="2">
      <w:start w:val="1"/>
      <w:numFmt w:val="decimal"/>
      <w:pStyle w:val="Kop3"/>
      <w:lvlText w:val="%1.%2.%3."/>
      <w:lvlJc w:val="left"/>
      <w:pPr>
        <w:tabs>
          <w:tab w:val="num" w:pos="737"/>
        </w:tabs>
        <w:ind w:left="737" w:hanging="737"/>
      </w:pPr>
      <w:rPr>
        <w:rFonts w:hint="default"/>
      </w:rPr>
    </w:lvl>
    <w:lvl w:ilvl="3">
      <w:start w:val="1"/>
      <w:numFmt w:val="lowerLetter"/>
      <w:pStyle w:val="Kop4"/>
      <w:lvlText w:val="%4."/>
      <w:lvlJc w:val="left"/>
      <w:pPr>
        <w:tabs>
          <w:tab w:val="num" w:pos="1191"/>
        </w:tabs>
        <w:ind w:left="1191" w:hanging="454"/>
      </w:pPr>
      <w:rPr>
        <w:rFonts w:cs="Times New Roman" w:hint="default"/>
        <w:b w:val="0"/>
        <w:bCs w:val="0"/>
        <w:i w:val="0"/>
        <w:iCs w:val="0"/>
        <w:caps w:val="0"/>
        <w:smallCaps w:val="0"/>
        <w:strike w:val="0"/>
        <w:dstrike w:val="0"/>
        <w:noProof w:val="0"/>
        <w:vanish w:val="0"/>
        <w:kern w:val="0"/>
        <w:position w:val="0"/>
        <w:u w:val="none"/>
        <w:vertAlign w:val="baseline"/>
        <w:em w:val="none"/>
      </w:rPr>
    </w:lvl>
    <w:lvl w:ilvl="4">
      <w:start w:val="1"/>
      <w:numFmt w:val="lowerRoman"/>
      <w:pStyle w:val="Kop5"/>
      <w:lvlText w:val="(%5)"/>
      <w:lvlJc w:val="left"/>
      <w:pPr>
        <w:tabs>
          <w:tab w:val="num" w:pos="1644"/>
        </w:tabs>
        <w:ind w:left="1644" w:hanging="453"/>
      </w:pPr>
      <w:rPr>
        <w:rFonts w:cs="Times New Roman" w:hint="default"/>
        <w:b w:val="0"/>
        <w:bCs w:val="0"/>
        <w:i w:val="0"/>
        <w:iCs w:val="0"/>
        <w:caps w:val="0"/>
        <w:smallCaps w:val="0"/>
        <w:strike w:val="0"/>
        <w:dstrike w:val="0"/>
        <w:noProof w:val="0"/>
        <w:vanish w:val="0"/>
        <w:kern w:val="0"/>
        <w:position w:val="0"/>
        <w:u w:val="none"/>
        <w:vertAlign w:val="baseline"/>
        <w:em w:val="none"/>
      </w:rPr>
    </w:lvl>
    <w:lvl w:ilvl="5">
      <w:start w:val="1"/>
      <w:numFmt w:val="upperLetter"/>
      <w:pStyle w:val="Kop6"/>
      <w:lvlText w:val="(%6)"/>
      <w:lvlJc w:val="left"/>
      <w:pPr>
        <w:tabs>
          <w:tab w:val="num" w:pos="2098"/>
        </w:tabs>
        <w:ind w:left="2098" w:hanging="454"/>
      </w:pPr>
      <w:rPr>
        <w:rFonts w:cs="Times New Roman" w:hint="default"/>
        <w:b w:val="0"/>
        <w:bCs w:val="0"/>
        <w:i w:val="0"/>
        <w:iCs w:val="0"/>
        <w:caps w:val="0"/>
        <w:smallCaps w:val="0"/>
        <w:strike w:val="0"/>
        <w:dstrike w:val="0"/>
        <w:noProof w:val="0"/>
        <w:vanish w:val="0"/>
        <w:kern w:val="0"/>
        <w:position w:val="0"/>
        <w:u w:val="none"/>
        <w:vertAlign w:val="baseline"/>
        <w:em w:val="none"/>
      </w:rPr>
    </w:lvl>
    <w:lvl w:ilvl="6">
      <w:start w:val="1"/>
      <w:numFmt w:val="decimal"/>
      <w:pStyle w:val="Kop7"/>
      <w:lvlText w:val="(%7)"/>
      <w:lvlJc w:val="left"/>
      <w:pPr>
        <w:tabs>
          <w:tab w:val="num" w:pos="2552"/>
        </w:tabs>
        <w:ind w:left="2552" w:hanging="454"/>
      </w:pPr>
      <w:rPr>
        <w:rFonts w:hint="default"/>
      </w:rPr>
    </w:lvl>
    <w:lvl w:ilvl="7">
      <w:start w:val="1"/>
      <w:numFmt w:val="lowerLetter"/>
      <w:pStyle w:val="Kop8"/>
      <w:lvlText w:val="%8."/>
      <w:lvlJc w:val="left"/>
      <w:pPr>
        <w:tabs>
          <w:tab w:val="num" w:pos="3005"/>
        </w:tabs>
        <w:ind w:left="3005" w:hanging="453"/>
      </w:pPr>
      <w:rPr>
        <w:rFonts w:hint="default"/>
      </w:rPr>
    </w:lvl>
    <w:lvl w:ilvl="8">
      <w:start w:val="1"/>
      <w:numFmt w:val="lowerRoman"/>
      <w:pStyle w:val="Kop9"/>
      <w:lvlText w:val="%9."/>
      <w:lvlJc w:val="left"/>
      <w:pPr>
        <w:tabs>
          <w:tab w:val="num" w:pos="3459"/>
        </w:tabs>
        <w:ind w:left="3459" w:hanging="454"/>
      </w:pPr>
      <w:rPr>
        <w:rFonts w:hint="default"/>
      </w:rPr>
    </w:lvl>
  </w:abstractNum>
  <w:abstractNum w:abstractNumId="25">
    <w:nsid w:val="41982D2C"/>
    <w:multiLevelType w:val="multilevel"/>
    <w:tmpl w:val="D372438A"/>
    <w:lvl w:ilvl="0">
      <w:start w:val="1"/>
      <w:numFmt w:val="decimal"/>
      <w:pStyle w:val="BijlageHeading1"/>
      <w:lvlText w:val="%1."/>
      <w:lvlJc w:val="left"/>
      <w:pPr>
        <w:tabs>
          <w:tab w:val="num" w:pos="737"/>
        </w:tabs>
        <w:ind w:left="737" w:hanging="737"/>
      </w:pPr>
      <w:rPr>
        <w:rFonts w:ascii="Arial" w:hAnsi="Arial" w:hint="default"/>
        <w:b/>
        <w:i w:val="0"/>
        <w:caps w:val="0"/>
        <w:sz w:val="20"/>
      </w:rPr>
    </w:lvl>
    <w:lvl w:ilvl="1">
      <w:start w:val="1"/>
      <w:numFmt w:val="decimal"/>
      <w:pStyle w:val="BijlageHeading2"/>
      <w:lvlText w:val="%1.%2."/>
      <w:lvlJc w:val="left"/>
      <w:pPr>
        <w:tabs>
          <w:tab w:val="num" w:pos="737"/>
        </w:tabs>
        <w:ind w:left="737" w:hanging="737"/>
      </w:pPr>
      <w:rPr>
        <w:rFonts w:ascii="Arial" w:hAnsi="Arial" w:hint="default"/>
        <w:b w:val="0"/>
        <w:i w:val="0"/>
        <w:sz w:val="20"/>
      </w:rPr>
    </w:lvl>
    <w:lvl w:ilvl="2">
      <w:start w:val="1"/>
      <w:numFmt w:val="decimal"/>
      <w:pStyle w:val="BijlageHeading3"/>
      <w:lvlText w:val="%1.%2.%3."/>
      <w:lvlJc w:val="left"/>
      <w:pPr>
        <w:tabs>
          <w:tab w:val="num" w:pos="737"/>
        </w:tabs>
        <w:ind w:left="737" w:hanging="737"/>
      </w:pPr>
      <w:rPr>
        <w:rFonts w:ascii="Arial" w:hAnsi="Arial" w:hint="default"/>
        <w:b w:val="0"/>
        <w:i w:val="0"/>
        <w:sz w:val="20"/>
      </w:rPr>
    </w:lvl>
    <w:lvl w:ilvl="3">
      <w:start w:val="1"/>
      <w:numFmt w:val="lowerLetter"/>
      <w:pStyle w:val="BijlageHeading4"/>
      <w:lvlText w:val="%4."/>
      <w:lvlJc w:val="left"/>
      <w:pPr>
        <w:tabs>
          <w:tab w:val="num" w:pos="1191"/>
        </w:tabs>
        <w:ind w:left="1191" w:hanging="454"/>
      </w:pPr>
      <w:rPr>
        <w:rFonts w:hint="default"/>
        <w:b w:val="0"/>
        <w:i w:val="0"/>
        <w:sz w:val="21"/>
        <w:szCs w:val="21"/>
      </w:rPr>
    </w:lvl>
    <w:lvl w:ilvl="4">
      <w:start w:val="1"/>
      <w:numFmt w:val="lowerRoman"/>
      <w:pStyle w:val="Bijlageheading5"/>
      <w:lvlText w:val="(%5)"/>
      <w:lvlJc w:val="left"/>
      <w:pPr>
        <w:tabs>
          <w:tab w:val="num" w:pos="1911"/>
        </w:tabs>
        <w:ind w:left="1644" w:hanging="453"/>
      </w:pPr>
      <w:rPr>
        <w:rFonts w:hint="default"/>
        <w:b w:val="0"/>
        <w:i w:val="0"/>
      </w:rPr>
    </w:lvl>
    <w:lvl w:ilvl="5">
      <w:start w:val="1"/>
      <w:numFmt w:val="bullet"/>
      <w:lvlText w:val="-"/>
      <w:lvlJc w:val="left"/>
      <w:pPr>
        <w:tabs>
          <w:tab w:val="num" w:pos="1191"/>
        </w:tabs>
        <w:ind w:left="1191" w:hanging="454"/>
      </w:pPr>
      <w:rPr>
        <w:rFonts w:ascii="Times New Roman" w:hAnsi="Times New Roman" w:hint="default"/>
        <w:b/>
      </w:rPr>
    </w:lvl>
    <w:lvl w:ilvl="6">
      <w:start w:val="1"/>
      <w:numFmt w:val="decimal"/>
      <w:lvlText w:val="%5.%6.%7"/>
      <w:lvlJc w:val="left"/>
      <w:pPr>
        <w:tabs>
          <w:tab w:val="num" w:pos="680"/>
        </w:tabs>
        <w:ind w:left="680" w:hanging="680"/>
      </w:pPr>
      <w:rPr>
        <w:rFonts w:hint="default"/>
        <w:b/>
      </w:rPr>
    </w:lvl>
    <w:lvl w:ilvl="7">
      <w:start w:val="1"/>
      <w:numFmt w:val="decimal"/>
      <w:lvlText w:val="%5.%6.%7.%8"/>
      <w:lvlJc w:val="left"/>
      <w:pPr>
        <w:tabs>
          <w:tab w:val="num" w:pos="680"/>
        </w:tabs>
        <w:ind w:left="680" w:hanging="680"/>
      </w:pPr>
      <w:rPr>
        <w:rFonts w:hint="default"/>
        <w:b/>
      </w:rPr>
    </w:lvl>
    <w:lvl w:ilvl="8">
      <w:start w:val="1"/>
      <w:numFmt w:val="decimal"/>
      <w:lvlText w:val="%5.%6.%7.%8.%9"/>
      <w:lvlJc w:val="left"/>
      <w:pPr>
        <w:tabs>
          <w:tab w:val="num" w:pos="680"/>
        </w:tabs>
        <w:ind w:left="680" w:hanging="680"/>
      </w:pPr>
      <w:rPr>
        <w:rFonts w:hint="default"/>
        <w:b/>
      </w:rPr>
    </w:lvl>
  </w:abstractNum>
  <w:abstractNum w:abstractNumId="26">
    <w:nsid w:val="44B2276C"/>
    <w:multiLevelType w:val="singleLevel"/>
    <w:tmpl w:val="CEBEC900"/>
    <w:lvl w:ilvl="0">
      <w:start w:val="1"/>
      <w:numFmt w:val="bullet"/>
      <w:lvlText w:val="-"/>
      <w:lvlJc w:val="left"/>
      <w:pPr>
        <w:tabs>
          <w:tab w:val="num" w:pos="2098"/>
        </w:tabs>
        <w:ind w:left="2098" w:hanging="454"/>
      </w:pPr>
      <w:rPr>
        <w:rFonts w:ascii="Times New Roman" w:hAnsi="Times New Roman" w:hint="default"/>
      </w:rPr>
    </w:lvl>
  </w:abstractNum>
  <w:abstractNum w:abstractNumId="27">
    <w:nsid w:val="462C5974"/>
    <w:multiLevelType w:val="multilevel"/>
    <w:tmpl w:val="9486848A"/>
    <w:lvl w:ilvl="0">
      <w:start w:val="1"/>
      <w:numFmt w:val="decimal"/>
      <w:lvlText w:val="%1."/>
      <w:lvlJc w:val="left"/>
      <w:pPr>
        <w:tabs>
          <w:tab w:val="num" w:pos="737"/>
        </w:tabs>
        <w:ind w:left="737" w:hanging="737"/>
      </w:pPr>
      <w:rPr>
        <w:rFonts w:hint="default"/>
      </w:rPr>
    </w:lvl>
    <w:lvl w:ilvl="1">
      <w:start w:val="1"/>
      <w:numFmt w:val="decimal"/>
      <w:lvlText w:val="%1.%2."/>
      <w:lvlJc w:val="left"/>
      <w:pPr>
        <w:tabs>
          <w:tab w:val="num" w:pos="737"/>
        </w:tabs>
        <w:ind w:left="737" w:hanging="737"/>
      </w:pPr>
      <w:rPr>
        <w:rFonts w:hint="default"/>
      </w:rPr>
    </w:lvl>
    <w:lvl w:ilvl="2">
      <w:start w:val="1"/>
      <w:numFmt w:val="decimal"/>
      <w:lvlText w:val="%1.%2.%3."/>
      <w:lvlJc w:val="left"/>
      <w:pPr>
        <w:tabs>
          <w:tab w:val="num" w:pos="737"/>
        </w:tabs>
        <w:ind w:left="737" w:hanging="737"/>
      </w:pPr>
      <w:rPr>
        <w:rFonts w:hint="default"/>
      </w:rPr>
    </w:lvl>
    <w:lvl w:ilvl="3">
      <w:start w:val="1"/>
      <w:numFmt w:val="lowerLetter"/>
      <w:lvlText w:val="%4."/>
      <w:lvlJc w:val="left"/>
      <w:pPr>
        <w:tabs>
          <w:tab w:val="num" w:pos="1191"/>
        </w:tabs>
        <w:ind w:left="1191" w:hanging="454"/>
      </w:pPr>
      <w:rPr>
        <w:rFonts w:hint="default"/>
      </w:rPr>
    </w:lvl>
    <w:lvl w:ilvl="4">
      <w:start w:val="1"/>
      <w:numFmt w:val="lowerRoman"/>
      <w:lvlText w:val="(%5)"/>
      <w:lvlJc w:val="left"/>
      <w:pPr>
        <w:tabs>
          <w:tab w:val="num" w:pos="1644"/>
        </w:tabs>
        <w:ind w:left="1644" w:hanging="453"/>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nsid w:val="463513E0"/>
    <w:multiLevelType w:val="hybridMultilevel"/>
    <w:tmpl w:val="F214B444"/>
    <w:lvl w:ilvl="0" w:tplc="C9125130">
      <w:start w:val="1"/>
      <w:numFmt w:val="decimal"/>
      <w:lvlText w:val="%1."/>
      <w:lvlJc w:val="left"/>
      <w:pPr>
        <w:tabs>
          <w:tab w:val="num" w:pos="737"/>
        </w:tabs>
        <w:ind w:left="737" w:hanging="737"/>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nsid w:val="48A80C93"/>
    <w:multiLevelType w:val="multilevel"/>
    <w:tmpl w:val="612A24B4"/>
    <w:lvl w:ilvl="0">
      <w:start w:val="1"/>
      <w:numFmt w:val="decimal"/>
      <w:suff w:val="nothing"/>
      <w:lvlText w:val="Bijlage %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
    <w:nsid w:val="4DE04F87"/>
    <w:multiLevelType w:val="singleLevel"/>
    <w:tmpl w:val="DAEACCBC"/>
    <w:lvl w:ilvl="0">
      <w:start w:val="1"/>
      <w:numFmt w:val="bullet"/>
      <w:lvlText w:val="-"/>
      <w:lvlJc w:val="left"/>
      <w:pPr>
        <w:tabs>
          <w:tab w:val="num" w:pos="2552"/>
        </w:tabs>
        <w:ind w:left="2552" w:hanging="454"/>
      </w:pPr>
      <w:rPr>
        <w:rFonts w:ascii="Times New Roman" w:hAnsi="Times New Roman" w:hint="default"/>
      </w:rPr>
    </w:lvl>
  </w:abstractNum>
  <w:abstractNum w:abstractNumId="31">
    <w:nsid w:val="4FCF773A"/>
    <w:multiLevelType w:val="multilevel"/>
    <w:tmpl w:val="198A05E6"/>
    <w:lvl w:ilvl="0">
      <w:start w:val="1"/>
      <w:numFmt w:val="decimal"/>
      <w:pStyle w:val="Bijlage"/>
      <w:lvlText w:val="Bijlage %1"/>
      <w:lvlJc w:val="left"/>
      <w:pPr>
        <w:tabs>
          <w:tab w:val="num" w:pos="1588"/>
        </w:tabs>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nsid w:val="565676E2"/>
    <w:multiLevelType w:val="multilevel"/>
    <w:tmpl w:val="F4BEA1B8"/>
    <w:name w:val="juridisch"/>
    <w:lvl w:ilvl="0">
      <w:start w:val="1"/>
      <w:numFmt w:val="upperRoman"/>
      <w:lvlText w:val="Artikel %1."/>
      <w:lvlJc w:val="left"/>
      <w:pPr>
        <w:tabs>
          <w:tab w:val="num" w:pos="1800"/>
        </w:tabs>
        <w:ind w:left="0" w:firstLine="0"/>
      </w:pPr>
    </w:lvl>
    <w:lvl w:ilvl="1">
      <w:start w:val="1"/>
      <w:numFmt w:val="decimalZero"/>
      <w:isLgl/>
      <w:lvlText w:val="Sectie %1.%2"/>
      <w:lvlJc w:val="left"/>
      <w:pPr>
        <w:tabs>
          <w:tab w:val="num" w:pos="1440"/>
        </w:tabs>
        <w:ind w:left="0" w:firstLine="0"/>
      </w:pPr>
    </w:lvl>
    <w:lvl w:ilvl="2">
      <w:start w:val="1"/>
      <w:numFmt w:val="lowerLetter"/>
      <w:lvlText w:val="(%3)"/>
      <w:lvlJc w:val="left"/>
      <w:pPr>
        <w:tabs>
          <w:tab w:val="num" w:pos="360"/>
        </w:tabs>
        <w:ind w:left="0" w:firstLine="0"/>
      </w:pPr>
    </w:lvl>
    <w:lvl w:ilvl="3">
      <w:start w:val="1"/>
      <w:numFmt w:val="lowerRoman"/>
      <w:lvlText w:val="(%4)"/>
      <w:lvlJc w:val="right"/>
      <w:pPr>
        <w:tabs>
          <w:tab w:val="num" w:pos="360"/>
        </w:tabs>
        <w:ind w:left="0" w:firstLine="0"/>
      </w:pPr>
    </w:lvl>
    <w:lvl w:ilvl="4">
      <w:start w:val="1"/>
      <w:numFmt w:val="decimal"/>
      <w:lvlText w:val="%5)"/>
      <w:lvlJc w:val="left"/>
      <w:pPr>
        <w:tabs>
          <w:tab w:val="num" w:pos="360"/>
        </w:tabs>
        <w:ind w:left="0" w:firstLine="0"/>
      </w:pPr>
    </w:lvl>
    <w:lvl w:ilvl="5">
      <w:start w:val="1"/>
      <w:numFmt w:val="lowerLetter"/>
      <w:lvlText w:val="%6)"/>
      <w:lvlJc w:val="left"/>
      <w:pPr>
        <w:tabs>
          <w:tab w:val="num" w:pos="360"/>
        </w:tabs>
        <w:ind w:left="0" w:firstLine="0"/>
      </w:pPr>
    </w:lvl>
    <w:lvl w:ilvl="6">
      <w:start w:val="1"/>
      <w:numFmt w:val="lowerRoman"/>
      <w:lvlText w:val="%7)"/>
      <w:lvlJc w:val="right"/>
      <w:pPr>
        <w:tabs>
          <w:tab w:val="num" w:pos="360"/>
        </w:tabs>
        <w:ind w:left="0" w:firstLine="0"/>
      </w:pPr>
    </w:lvl>
    <w:lvl w:ilvl="7">
      <w:start w:val="1"/>
      <w:numFmt w:val="lowerLetter"/>
      <w:lvlText w:val="%8."/>
      <w:lvlJc w:val="left"/>
      <w:pPr>
        <w:tabs>
          <w:tab w:val="num" w:pos="360"/>
        </w:tabs>
        <w:ind w:left="0" w:firstLine="0"/>
      </w:pPr>
    </w:lvl>
    <w:lvl w:ilvl="8">
      <w:start w:val="1"/>
      <w:numFmt w:val="decimal"/>
      <w:lvlText w:val="Bijlage %9:"/>
      <w:lvlJc w:val="left"/>
      <w:pPr>
        <w:tabs>
          <w:tab w:val="num" w:pos="1418"/>
        </w:tabs>
        <w:ind w:left="1418" w:hanging="1418"/>
      </w:pPr>
      <w:rPr>
        <w:caps/>
      </w:rPr>
    </w:lvl>
  </w:abstractNum>
  <w:abstractNum w:abstractNumId="33">
    <w:nsid w:val="5BBA2970"/>
    <w:multiLevelType w:val="multilevel"/>
    <w:tmpl w:val="9F24A4D8"/>
    <w:lvl w:ilvl="0">
      <w:start w:val="1"/>
      <w:numFmt w:val="decimal"/>
      <w:lvlText w:val="%1."/>
      <w:lvlJc w:val="left"/>
      <w:pPr>
        <w:tabs>
          <w:tab w:val="num" w:pos="737"/>
        </w:tabs>
        <w:ind w:left="737" w:hanging="737"/>
      </w:pPr>
      <w:rPr>
        <w:rFonts w:hint="default"/>
      </w:rPr>
    </w:lvl>
    <w:lvl w:ilvl="1">
      <w:start w:val="1"/>
      <w:numFmt w:val="decimal"/>
      <w:lvlText w:val="%1.%2."/>
      <w:lvlJc w:val="left"/>
      <w:pPr>
        <w:tabs>
          <w:tab w:val="num" w:pos="737"/>
        </w:tabs>
        <w:ind w:left="737" w:hanging="737"/>
      </w:pPr>
      <w:rPr>
        <w:rFonts w:hint="default"/>
      </w:rPr>
    </w:lvl>
    <w:lvl w:ilvl="2">
      <w:start w:val="1"/>
      <w:numFmt w:val="decimal"/>
      <w:lvlText w:val="%1.%2.%3."/>
      <w:lvlJc w:val="left"/>
      <w:pPr>
        <w:tabs>
          <w:tab w:val="num" w:pos="737"/>
        </w:tabs>
        <w:ind w:left="737" w:hanging="737"/>
      </w:pPr>
      <w:rPr>
        <w:rFonts w:hint="default"/>
      </w:rPr>
    </w:lvl>
    <w:lvl w:ilvl="3">
      <w:start w:val="1"/>
      <w:numFmt w:val="lowerLetter"/>
      <w:lvlText w:val="%4."/>
      <w:lvlJc w:val="left"/>
      <w:pPr>
        <w:tabs>
          <w:tab w:val="num" w:pos="1191"/>
        </w:tabs>
        <w:ind w:left="1191" w:hanging="454"/>
      </w:pPr>
      <w:rPr>
        <w:rFonts w:hint="default"/>
      </w:rPr>
    </w:lvl>
    <w:lvl w:ilvl="4">
      <w:start w:val="1"/>
      <w:numFmt w:val="lowerRoman"/>
      <w:lvlText w:val="(%5)"/>
      <w:lvlJc w:val="left"/>
      <w:pPr>
        <w:tabs>
          <w:tab w:val="num" w:pos="1644"/>
        </w:tabs>
        <w:ind w:left="1644" w:hanging="453"/>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nsid w:val="5BC840F5"/>
    <w:multiLevelType w:val="multilevel"/>
    <w:tmpl w:val="0D70059C"/>
    <w:lvl w:ilvl="0">
      <w:start w:val="1"/>
      <w:numFmt w:val="decimal"/>
      <w:lvlText w:val="Bijlage %1"/>
      <w:lvlJc w:val="left"/>
      <w:pPr>
        <w:tabs>
          <w:tab w:val="num" w:pos="1418"/>
        </w:tabs>
        <w:ind w:left="1418" w:hanging="1418"/>
      </w:pPr>
      <w:rPr>
        <w:rFonts w:hint="default"/>
      </w:rPr>
    </w:lvl>
    <w:lvl w:ilvl="1">
      <w:start w:val="1"/>
      <w:numFmt w:val="lowerLetter"/>
      <w:lvlText w:val="Bijlage 1%2"/>
      <w:lvlJc w:val="left"/>
      <w:pPr>
        <w:tabs>
          <w:tab w:val="num" w:pos="1418"/>
        </w:tabs>
        <w:ind w:left="1418" w:hanging="1418"/>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5">
    <w:nsid w:val="5CBF5DCE"/>
    <w:multiLevelType w:val="singleLevel"/>
    <w:tmpl w:val="CA248084"/>
    <w:lvl w:ilvl="0">
      <w:start w:val="1"/>
      <w:numFmt w:val="bullet"/>
      <w:lvlText w:val="-"/>
      <w:lvlJc w:val="left"/>
      <w:pPr>
        <w:tabs>
          <w:tab w:val="num" w:pos="1191"/>
        </w:tabs>
        <w:ind w:left="1191" w:hanging="454"/>
      </w:pPr>
      <w:rPr>
        <w:rFonts w:ascii="Arial" w:hAnsi="Arial" w:hint="default"/>
        <w:sz w:val="20"/>
      </w:rPr>
    </w:lvl>
  </w:abstractNum>
  <w:abstractNum w:abstractNumId="36">
    <w:nsid w:val="5D542B98"/>
    <w:multiLevelType w:val="hybridMultilevel"/>
    <w:tmpl w:val="0C4052EE"/>
    <w:lvl w:ilvl="0" w:tplc="F98ACB94">
      <w:start w:val="1"/>
      <w:numFmt w:val="decimal"/>
      <w:suff w:val="nothing"/>
      <w:lvlText w:val="Schedule %1"/>
      <w:lvlJc w:val="left"/>
      <w:pPr>
        <w:ind w:left="0" w:firstLine="0"/>
      </w:pPr>
      <w:rPr>
        <w:rFonts w:cs="Times New Roman" w:hint="default"/>
        <w:b w:val="0"/>
        <w:bCs w:val="0"/>
        <w:i w:val="0"/>
        <w:iCs w:val="0"/>
        <w:caps w:val="0"/>
        <w:smallCaps w:val="0"/>
        <w:strike w:val="0"/>
        <w:dstrike w:val="0"/>
        <w:vanish w:val="0"/>
        <w:kern w:val="0"/>
        <w:position w:val="0"/>
        <w:u w:val="none"/>
        <w:vertAlign w:val="baseline"/>
        <w:em w:val="none"/>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7">
    <w:nsid w:val="5FD3762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nsid w:val="62EA0217"/>
    <w:multiLevelType w:val="multilevel"/>
    <w:tmpl w:val="0D526B36"/>
    <w:lvl w:ilvl="0">
      <w:start w:val="1"/>
      <w:numFmt w:val="decimal"/>
      <w:lvlText w:val="%1."/>
      <w:lvlJc w:val="left"/>
      <w:pPr>
        <w:tabs>
          <w:tab w:val="num" w:pos="737"/>
        </w:tabs>
        <w:ind w:left="737" w:hanging="737"/>
      </w:pPr>
      <w:rPr>
        <w:rFonts w:ascii="Arial" w:hAnsi="Arial" w:hint="default"/>
        <w:b/>
        <w:i w:val="0"/>
        <w:caps w:val="0"/>
        <w:sz w:val="20"/>
      </w:rPr>
    </w:lvl>
    <w:lvl w:ilvl="1">
      <w:start w:val="1"/>
      <w:numFmt w:val="decimal"/>
      <w:lvlText w:val="%1.%2."/>
      <w:lvlJc w:val="left"/>
      <w:pPr>
        <w:tabs>
          <w:tab w:val="num" w:pos="737"/>
        </w:tabs>
        <w:ind w:left="737" w:hanging="737"/>
      </w:pPr>
      <w:rPr>
        <w:rFonts w:ascii="Arial" w:hAnsi="Arial" w:hint="default"/>
        <w:b w:val="0"/>
        <w:i w:val="0"/>
        <w:sz w:val="20"/>
      </w:rPr>
    </w:lvl>
    <w:lvl w:ilvl="2">
      <w:start w:val="1"/>
      <w:numFmt w:val="decimal"/>
      <w:lvlText w:val="%1.%2.%3."/>
      <w:lvlJc w:val="left"/>
      <w:pPr>
        <w:tabs>
          <w:tab w:val="num" w:pos="737"/>
        </w:tabs>
        <w:ind w:left="737" w:hanging="737"/>
      </w:pPr>
      <w:rPr>
        <w:rFonts w:ascii="Arial" w:hAnsi="Arial" w:hint="default"/>
        <w:b w:val="0"/>
        <w:i w:val="0"/>
        <w:sz w:val="20"/>
      </w:rPr>
    </w:lvl>
    <w:lvl w:ilvl="3">
      <w:start w:val="1"/>
      <w:numFmt w:val="lowerLetter"/>
      <w:lvlText w:val="%4."/>
      <w:lvlJc w:val="left"/>
      <w:pPr>
        <w:tabs>
          <w:tab w:val="num" w:pos="1191"/>
        </w:tabs>
        <w:ind w:left="1191" w:hanging="454"/>
      </w:pPr>
      <w:rPr>
        <w:rFonts w:hint="default"/>
        <w:b w:val="0"/>
        <w:i w:val="0"/>
        <w:sz w:val="21"/>
        <w:szCs w:val="21"/>
      </w:rPr>
    </w:lvl>
    <w:lvl w:ilvl="4">
      <w:start w:val="1"/>
      <w:numFmt w:val="lowerRoman"/>
      <w:lvlText w:val="(%5)"/>
      <w:lvlJc w:val="left"/>
      <w:pPr>
        <w:tabs>
          <w:tab w:val="num" w:pos="1911"/>
        </w:tabs>
        <w:ind w:left="1644" w:hanging="453"/>
      </w:pPr>
      <w:rPr>
        <w:rFonts w:hint="default"/>
        <w:b w:val="0"/>
        <w:i w:val="0"/>
      </w:rPr>
    </w:lvl>
    <w:lvl w:ilvl="5">
      <w:start w:val="1"/>
      <w:numFmt w:val="bullet"/>
      <w:lvlText w:val="-"/>
      <w:lvlJc w:val="left"/>
      <w:pPr>
        <w:tabs>
          <w:tab w:val="num" w:pos="1191"/>
        </w:tabs>
        <w:ind w:left="1191" w:hanging="454"/>
      </w:pPr>
      <w:rPr>
        <w:rFonts w:ascii="Times New Roman" w:hAnsi="Times New Roman" w:hint="default"/>
        <w:b/>
      </w:rPr>
    </w:lvl>
    <w:lvl w:ilvl="6">
      <w:start w:val="1"/>
      <w:numFmt w:val="decimal"/>
      <w:lvlText w:val="%5.%6.%7"/>
      <w:lvlJc w:val="left"/>
      <w:pPr>
        <w:tabs>
          <w:tab w:val="num" w:pos="680"/>
        </w:tabs>
        <w:ind w:left="680" w:hanging="680"/>
      </w:pPr>
      <w:rPr>
        <w:rFonts w:hint="default"/>
        <w:b/>
      </w:rPr>
    </w:lvl>
    <w:lvl w:ilvl="7">
      <w:start w:val="1"/>
      <w:numFmt w:val="decimal"/>
      <w:lvlText w:val="%5.%6.%7.%8"/>
      <w:lvlJc w:val="left"/>
      <w:pPr>
        <w:tabs>
          <w:tab w:val="num" w:pos="680"/>
        </w:tabs>
        <w:ind w:left="680" w:hanging="680"/>
      </w:pPr>
      <w:rPr>
        <w:rFonts w:hint="default"/>
        <w:b/>
      </w:rPr>
    </w:lvl>
    <w:lvl w:ilvl="8">
      <w:start w:val="1"/>
      <w:numFmt w:val="decimal"/>
      <w:lvlText w:val="%5.%6.%7.%8.%9"/>
      <w:lvlJc w:val="left"/>
      <w:pPr>
        <w:tabs>
          <w:tab w:val="num" w:pos="680"/>
        </w:tabs>
        <w:ind w:left="680" w:hanging="680"/>
      </w:pPr>
      <w:rPr>
        <w:rFonts w:hint="default"/>
        <w:b/>
      </w:rPr>
    </w:lvl>
  </w:abstractNum>
  <w:abstractNum w:abstractNumId="39">
    <w:nsid w:val="63F87A2B"/>
    <w:multiLevelType w:val="multilevel"/>
    <w:tmpl w:val="AF0AB244"/>
    <w:lvl w:ilvl="0">
      <w:start w:val="1"/>
      <w:numFmt w:val="decimal"/>
      <w:lvlText w:val="%1."/>
      <w:lvlJc w:val="left"/>
      <w:pPr>
        <w:tabs>
          <w:tab w:val="num" w:pos="737"/>
        </w:tabs>
        <w:ind w:left="737" w:hanging="737"/>
      </w:pPr>
      <w:rPr>
        <w:rFonts w:hint="default"/>
      </w:rPr>
    </w:lvl>
    <w:lvl w:ilvl="1">
      <w:start w:val="1"/>
      <w:numFmt w:val="decimal"/>
      <w:lvlText w:val="%1.%2."/>
      <w:lvlJc w:val="left"/>
      <w:pPr>
        <w:tabs>
          <w:tab w:val="num" w:pos="737"/>
        </w:tabs>
        <w:ind w:left="737" w:hanging="737"/>
      </w:pPr>
      <w:rPr>
        <w:rFonts w:hint="default"/>
      </w:rPr>
    </w:lvl>
    <w:lvl w:ilvl="2">
      <w:start w:val="1"/>
      <w:numFmt w:val="decimal"/>
      <w:lvlText w:val="%1.%2.%3."/>
      <w:lvlJc w:val="left"/>
      <w:pPr>
        <w:tabs>
          <w:tab w:val="num" w:pos="737"/>
        </w:tabs>
        <w:ind w:left="737" w:hanging="737"/>
      </w:pPr>
      <w:rPr>
        <w:rFonts w:hint="default"/>
      </w:rPr>
    </w:lvl>
    <w:lvl w:ilvl="3">
      <w:start w:val="1"/>
      <w:numFmt w:val="lowerLetter"/>
      <w:lvlText w:val="%4."/>
      <w:lvlJc w:val="left"/>
      <w:pPr>
        <w:tabs>
          <w:tab w:val="num" w:pos="1191"/>
        </w:tabs>
        <w:ind w:left="1191" w:hanging="454"/>
      </w:pPr>
      <w:rPr>
        <w:rFonts w:hint="default"/>
      </w:rPr>
    </w:lvl>
    <w:lvl w:ilvl="4">
      <w:start w:val="1"/>
      <w:numFmt w:val="lowerRoman"/>
      <w:lvlText w:val="(%5)"/>
      <w:lvlJc w:val="left"/>
      <w:pPr>
        <w:tabs>
          <w:tab w:val="num" w:pos="1644"/>
        </w:tabs>
        <w:ind w:left="1644" w:hanging="453"/>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0">
    <w:nsid w:val="65CB648D"/>
    <w:multiLevelType w:val="multilevel"/>
    <w:tmpl w:val="A3D47E12"/>
    <w:lvl w:ilvl="0">
      <w:start w:val="1"/>
      <w:numFmt w:val="none"/>
      <w:suff w:val="nothing"/>
      <w:lvlText w:val="%1"/>
      <w:lvlJc w:val="left"/>
      <w:pPr>
        <w:ind w:left="0" w:firstLine="0"/>
      </w:pPr>
      <w:rPr>
        <w:rFonts w:hint="default"/>
      </w:rPr>
    </w:lvl>
    <w:lvl w:ilvl="1">
      <w:start w:val="1"/>
      <w:numFmt w:val="lowerLetter"/>
      <w:lvlText w:val="%2."/>
      <w:lvlJc w:val="left"/>
      <w:pPr>
        <w:tabs>
          <w:tab w:val="num" w:pos="1191"/>
        </w:tabs>
        <w:ind w:left="1191" w:hanging="454"/>
      </w:pPr>
      <w:rPr>
        <w:rFonts w:hint="default"/>
      </w:rPr>
    </w:lvl>
    <w:lvl w:ilvl="2">
      <w:start w:val="1"/>
      <w:numFmt w:val="lowerRoman"/>
      <w:lvlText w:val="(%3)"/>
      <w:lvlJc w:val="left"/>
      <w:pPr>
        <w:tabs>
          <w:tab w:val="num" w:pos="1644"/>
        </w:tabs>
        <w:ind w:left="1644" w:hanging="453"/>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1">
    <w:nsid w:val="6BFB591E"/>
    <w:multiLevelType w:val="multilevel"/>
    <w:tmpl w:val="0756D6DC"/>
    <w:lvl w:ilvl="0">
      <w:start w:val="1"/>
      <w:numFmt w:val="decimal"/>
      <w:pStyle w:val="artikelkop"/>
      <w:suff w:val="space"/>
      <w:lvlText w:val="Artikel %1"/>
      <w:lvlJc w:val="left"/>
      <w:pPr>
        <w:ind w:left="360" w:hanging="360"/>
      </w:pPr>
      <w:rPr>
        <w:rFonts w:hint="default"/>
        <w:b/>
      </w:rPr>
    </w:lvl>
    <w:lvl w:ilvl="1">
      <w:start w:val="1"/>
      <w:numFmt w:val="decimal"/>
      <w:lvlText w:val="%1.%2"/>
      <w:lvlJc w:val="left"/>
      <w:pPr>
        <w:tabs>
          <w:tab w:val="num" w:pos="720"/>
        </w:tabs>
        <w:ind w:left="720" w:hanging="720"/>
      </w:pPr>
      <w:rPr>
        <w:rFonts w:hint="default"/>
        <w:b w:val="0"/>
      </w:rPr>
    </w:lvl>
    <w:lvl w:ilvl="2">
      <w:start w:val="1"/>
      <w:numFmt w:val="lowerLetter"/>
      <w:lvlText w:val="%3.)"/>
      <w:lvlJc w:val="left"/>
      <w:pPr>
        <w:tabs>
          <w:tab w:val="num" w:pos="1134"/>
        </w:tabs>
        <w:ind w:left="1134" w:hanging="414"/>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42">
    <w:nsid w:val="6D4546C3"/>
    <w:multiLevelType w:val="multilevel"/>
    <w:tmpl w:val="B1963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2882B6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4">
    <w:nsid w:val="75C71E59"/>
    <w:multiLevelType w:val="multilevel"/>
    <w:tmpl w:val="B57AB9E2"/>
    <w:lvl w:ilvl="0">
      <w:start w:val="1"/>
      <w:numFmt w:val="upperLetter"/>
      <w:pStyle w:val="NummeringOverwegingen"/>
      <w:lvlText w:val="%1."/>
      <w:lvlJc w:val="left"/>
      <w:pPr>
        <w:tabs>
          <w:tab w:val="num" w:pos="737"/>
        </w:tabs>
        <w:ind w:left="737" w:hanging="737"/>
      </w:pPr>
      <w:rPr>
        <w:rFonts w:ascii="Arial" w:hAnsi="Arial" w:hint="default"/>
        <w:b w:val="0"/>
        <w:i w:val="0"/>
        <w:sz w:val="21"/>
      </w:rPr>
    </w:lvl>
    <w:lvl w:ilvl="1">
      <w:start w:val="1"/>
      <w:numFmt w:val="decimal"/>
      <w:pStyle w:val="NummeringOverwegingen2"/>
      <w:lvlText w:val="%2."/>
      <w:lvlJc w:val="left"/>
      <w:pPr>
        <w:tabs>
          <w:tab w:val="num" w:pos="1191"/>
        </w:tabs>
        <w:ind w:left="1191" w:hanging="454"/>
      </w:pPr>
      <w:rPr>
        <w:rFonts w:ascii="Arial" w:hAnsi="Arial" w:hint="default"/>
        <w:b w:val="0"/>
        <w:i w:val="0"/>
        <w:sz w:val="21"/>
        <w:u w:val="none"/>
      </w:rPr>
    </w:lvl>
    <w:lvl w:ilvl="2">
      <w:start w:val="1"/>
      <w:numFmt w:val="decimal"/>
      <w:lvlText w:val="%3."/>
      <w:lvlJc w:val="left"/>
      <w:pPr>
        <w:tabs>
          <w:tab w:val="num" w:pos="1191"/>
        </w:tabs>
        <w:ind w:left="1191" w:hanging="454"/>
      </w:pPr>
      <w:rPr>
        <w:rFonts w:ascii="Arial" w:hAnsi="Arial" w:hint="default"/>
        <w:b w:val="0"/>
        <w:i w:val="0"/>
        <w:sz w:val="22"/>
      </w:rPr>
    </w:lvl>
    <w:lvl w:ilvl="3">
      <w:start w:val="1"/>
      <w:numFmt w:val="decimal"/>
      <w:lvlText w:val="%1.%2.%3.%4."/>
      <w:lvlJc w:val="left"/>
      <w:pPr>
        <w:tabs>
          <w:tab w:val="num" w:pos="720"/>
        </w:tabs>
        <w:ind w:left="720" w:hanging="720"/>
      </w:pPr>
      <w:rPr>
        <w:rFonts w:hint="default"/>
      </w:rPr>
    </w:lvl>
    <w:lvl w:ilvl="4">
      <w:start w:val="1"/>
      <w:numFmt w:val="lowerLetter"/>
      <w:lvlText w:val="(%5)"/>
      <w:lvlJc w:val="left"/>
      <w:pPr>
        <w:tabs>
          <w:tab w:val="num" w:pos="2160"/>
        </w:tabs>
        <w:ind w:left="2160" w:hanging="720"/>
      </w:pPr>
      <w:rPr>
        <w:rFonts w:hint="default"/>
      </w:rPr>
    </w:lvl>
    <w:lvl w:ilvl="5">
      <w:start w:val="1"/>
      <w:numFmt w:val="lowerRoman"/>
      <w:lvlText w:val="(%6)"/>
      <w:lvlJc w:val="left"/>
      <w:pPr>
        <w:tabs>
          <w:tab w:val="num" w:pos="2880"/>
        </w:tabs>
        <w:ind w:left="2880" w:hanging="720"/>
      </w:pPr>
      <w:rPr>
        <w:rFonts w:hint="default"/>
      </w:rPr>
    </w:lvl>
    <w:lvl w:ilvl="6">
      <w:start w:val="1"/>
      <w:numFmt w:val="decimal"/>
      <w:lvlText w:val="%7."/>
      <w:lvlJc w:val="left"/>
      <w:pPr>
        <w:tabs>
          <w:tab w:val="num" w:pos="2880"/>
        </w:tabs>
        <w:ind w:left="2880" w:hanging="720"/>
      </w:pPr>
      <w:rPr>
        <w:rFonts w:hint="default"/>
      </w:rPr>
    </w:lvl>
    <w:lvl w:ilvl="7">
      <w:start w:val="1"/>
      <w:numFmt w:val="lowerLetter"/>
      <w:lvlText w:val="%8."/>
      <w:lvlJc w:val="left"/>
      <w:pPr>
        <w:tabs>
          <w:tab w:val="num" w:pos="3600"/>
        </w:tabs>
        <w:ind w:left="3600" w:hanging="720"/>
      </w:pPr>
      <w:rPr>
        <w:rFonts w:hint="default"/>
      </w:rPr>
    </w:lvl>
    <w:lvl w:ilvl="8">
      <w:start w:val="1"/>
      <w:numFmt w:val="lowerRoman"/>
      <w:lvlText w:val="%9."/>
      <w:lvlJc w:val="left"/>
      <w:pPr>
        <w:tabs>
          <w:tab w:val="num" w:pos="3600"/>
        </w:tabs>
        <w:ind w:left="3600" w:hanging="720"/>
      </w:pPr>
      <w:rPr>
        <w:rFonts w:hint="default"/>
      </w:rPr>
    </w:lvl>
  </w:abstractNum>
  <w:abstractNum w:abstractNumId="45">
    <w:nsid w:val="79383B70"/>
    <w:multiLevelType w:val="singleLevel"/>
    <w:tmpl w:val="07243758"/>
    <w:lvl w:ilvl="0">
      <w:start w:val="1"/>
      <w:numFmt w:val="bullet"/>
      <w:lvlText w:val="-"/>
      <w:lvlJc w:val="left"/>
      <w:pPr>
        <w:tabs>
          <w:tab w:val="num" w:pos="737"/>
        </w:tabs>
        <w:ind w:left="737" w:hanging="737"/>
      </w:pPr>
      <w:rPr>
        <w:rFonts w:ascii="Times New Roman" w:hAnsi="Times New Roman" w:hint="default"/>
      </w:rPr>
    </w:lvl>
  </w:abstractNum>
  <w:abstractNum w:abstractNumId="46">
    <w:nsid w:val="79E10448"/>
    <w:multiLevelType w:val="multilevel"/>
    <w:tmpl w:val="F4C8541C"/>
    <w:lvl w:ilvl="0">
      <w:start w:val="1"/>
      <w:numFmt w:val="decimal"/>
      <w:lvlText w:val="Bijlage %1"/>
      <w:lvlJc w:val="left"/>
      <w:pPr>
        <w:tabs>
          <w:tab w:val="num" w:pos="1418"/>
        </w:tabs>
        <w:ind w:left="1418" w:hanging="1418"/>
      </w:pPr>
      <w:rPr>
        <w:rFonts w:hint="default"/>
      </w:rPr>
    </w:lvl>
    <w:lvl w:ilvl="1">
      <w:start w:val="1"/>
      <w:numFmt w:val="lowerLetter"/>
      <w:pStyle w:val="Bijlagenlijst2"/>
      <w:lvlText w:val="Bijlage %2"/>
      <w:lvlJc w:val="left"/>
      <w:pPr>
        <w:tabs>
          <w:tab w:val="num" w:pos="1418"/>
        </w:tabs>
        <w:ind w:left="1418" w:hanging="1418"/>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7">
    <w:nsid w:val="7CBF0A8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8">
    <w:nsid w:val="7F1A671B"/>
    <w:multiLevelType w:val="multilevel"/>
    <w:tmpl w:val="405A296C"/>
    <w:lvl w:ilvl="0">
      <w:start w:val="1"/>
      <w:numFmt w:val="decimal"/>
      <w:suff w:val="nothing"/>
      <w:lvlText w:val="BIJLAGE %1"/>
      <w:lvlJc w:val="left"/>
      <w:pPr>
        <w:ind w:left="0" w:firstLine="0"/>
      </w:pPr>
      <w:rPr>
        <w:rFonts w:ascii="Arial" w:hAnsi="Arial" w:hint="default"/>
        <w:b/>
        <w:i w:val="0"/>
        <w:caps w:val="0"/>
        <w:sz w:val="28"/>
      </w:rPr>
    </w:lvl>
    <w:lvl w:ilvl="1">
      <w:start w:val="1"/>
      <w:numFmt w:val="upperRoman"/>
      <w:lvlText w:val="%2."/>
      <w:lvlJc w:val="left"/>
      <w:pPr>
        <w:tabs>
          <w:tab w:val="num" w:pos="454"/>
        </w:tabs>
        <w:ind w:left="454" w:hanging="454"/>
      </w:pPr>
      <w:rPr>
        <w:rFonts w:ascii="Arial" w:hAnsi="Arial" w:hint="default"/>
        <w:b w:val="0"/>
        <w:i w:val="0"/>
        <w:sz w:val="22"/>
      </w:rPr>
    </w:lvl>
    <w:lvl w:ilvl="2">
      <w:start w:val="1"/>
      <w:numFmt w:val="decimal"/>
      <w:lvlText w:val="%3."/>
      <w:lvlJc w:val="left"/>
      <w:pPr>
        <w:tabs>
          <w:tab w:val="num" w:pos="454"/>
        </w:tabs>
        <w:ind w:left="454" w:hanging="454"/>
      </w:pPr>
      <w:rPr>
        <w:rFonts w:ascii="Arial" w:hAnsi="Arial" w:hint="default"/>
        <w:b w:val="0"/>
        <w:i w:val="0"/>
        <w:sz w:val="22"/>
      </w:rPr>
    </w:lvl>
    <w:lvl w:ilvl="3">
      <w:start w:val="1"/>
      <w:numFmt w:val="lowerLetter"/>
      <w:lvlText w:val="%4."/>
      <w:lvlJc w:val="left"/>
      <w:pPr>
        <w:tabs>
          <w:tab w:val="num" w:pos="454"/>
        </w:tabs>
        <w:ind w:left="454" w:hanging="454"/>
      </w:pPr>
      <w:rPr>
        <w:b w:val="0"/>
        <w:i w:val="0"/>
      </w:rPr>
    </w:lvl>
    <w:lvl w:ilvl="4">
      <w:start w:val="1"/>
      <w:numFmt w:val="lowerRoman"/>
      <w:lvlText w:val="%5."/>
      <w:lvlJc w:val="left"/>
      <w:pPr>
        <w:tabs>
          <w:tab w:val="num" w:pos="908"/>
        </w:tabs>
        <w:ind w:left="908" w:hanging="454"/>
      </w:pPr>
      <w:rPr>
        <w:b w:val="0"/>
        <w:i w:val="0"/>
      </w:rPr>
    </w:lvl>
    <w:lvl w:ilvl="5">
      <w:start w:val="1"/>
      <w:numFmt w:val="decimal"/>
      <w:lvlText w:val="%5.%6"/>
      <w:lvlJc w:val="left"/>
      <w:pPr>
        <w:tabs>
          <w:tab w:val="num" w:pos="454"/>
        </w:tabs>
        <w:ind w:left="454" w:hanging="454"/>
      </w:pPr>
      <w:rPr>
        <w:rFonts w:hint="default"/>
        <w:b/>
      </w:rPr>
    </w:lvl>
    <w:lvl w:ilvl="6">
      <w:start w:val="1"/>
      <w:numFmt w:val="decimal"/>
      <w:lvlText w:val="%5.%6.%7"/>
      <w:lvlJc w:val="left"/>
      <w:pPr>
        <w:tabs>
          <w:tab w:val="num" w:pos="454"/>
        </w:tabs>
        <w:ind w:left="454" w:hanging="454"/>
      </w:pPr>
      <w:rPr>
        <w:rFonts w:hint="default"/>
        <w:b/>
      </w:rPr>
    </w:lvl>
    <w:lvl w:ilvl="7">
      <w:start w:val="1"/>
      <w:numFmt w:val="decimal"/>
      <w:lvlText w:val="%5.%6.%7.%8"/>
      <w:lvlJc w:val="left"/>
      <w:pPr>
        <w:tabs>
          <w:tab w:val="num" w:pos="454"/>
        </w:tabs>
        <w:ind w:left="454" w:hanging="454"/>
      </w:pPr>
      <w:rPr>
        <w:rFonts w:hint="default"/>
        <w:b/>
      </w:rPr>
    </w:lvl>
    <w:lvl w:ilvl="8">
      <w:start w:val="1"/>
      <w:numFmt w:val="decimal"/>
      <w:lvlText w:val="%5.%6.%7.%8.%9"/>
      <w:lvlJc w:val="left"/>
      <w:pPr>
        <w:tabs>
          <w:tab w:val="num" w:pos="454"/>
        </w:tabs>
        <w:ind w:left="454" w:hanging="454"/>
      </w:pPr>
      <w:rPr>
        <w:rFonts w:hint="default"/>
        <w:b/>
      </w:rPr>
    </w:lvl>
  </w:abstractNum>
  <w:num w:numId="1">
    <w:abstractNumId w:val="32"/>
  </w:num>
  <w:num w:numId="2">
    <w:abstractNumId w:val="0"/>
  </w:num>
  <w:num w:numId="3">
    <w:abstractNumId w:val="8"/>
  </w:num>
  <w:num w:numId="4">
    <w:abstractNumId w:val="3"/>
  </w:num>
  <w:num w:numId="5">
    <w:abstractNumId w:val="2"/>
  </w:num>
  <w:num w:numId="6">
    <w:abstractNumId w:val="1"/>
  </w:num>
  <w:num w:numId="7">
    <w:abstractNumId w:val="9"/>
  </w:num>
  <w:num w:numId="8">
    <w:abstractNumId w:val="7"/>
  </w:num>
  <w:num w:numId="9">
    <w:abstractNumId w:val="6"/>
  </w:num>
  <w:num w:numId="10">
    <w:abstractNumId w:val="5"/>
  </w:num>
  <w:num w:numId="11">
    <w:abstractNumId w:val="4"/>
  </w:num>
  <w:num w:numId="12">
    <w:abstractNumId w:val="48"/>
  </w:num>
  <w:num w:numId="13">
    <w:abstractNumId w:val="38"/>
  </w:num>
  <w:num w:numId="14">
    <w:abstractNumId w:val="45"/>
  </w:num>
  <w:num w:numId="15">
    <w:abstractNumId w:val="26"/>
  </w:num>
  <w:num w:numId="16">
    <w:abstractNumId w:val="30"/>
  </w:num>
  <w:num w:numId="17">
    <w:abstractNumId w:val="15"/>
  </w:num>
  <w:num w:numId="18">
    <w:abstractNumId w:val="44"/>
  </w:num>
  <w:num w:numId="19">
    <w:abstractNumId w:val="35"/>
  </w:num>
  <w:num w:numId="20">
    <w:abstractNumId w:val="34"/>
  </w:num>
  <w:num w:numId="21">
    <w:abstractNumId w:val="46"/>
  </w:num>
  <w:num w:numId="22">
    <w:abstractNumId w:val="43"/>
  </w:num>
  <w:num w:numId="23">
    <w:abstractNumId w:val="47"/>
  </w:num>
  <w:num w:numId="2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num>
  <w:num w:numId="26">
    <w:abstractNumId w:val="33"/>
  </w:num>
  <w:num w:numId="27">
    <w:abstractNumId w:val="11"/>
  </w:num>
  <w:num w:numId="28">
    <w:abstractNumId w:val="27"/>
  </w:num>
  <w:num w:numId="29">
    <w:abstractNumId w:val="18"/>
  </w:num>
  <w:num w:numId="30">
    <w:abstractNumId w:val="39"/>
  </w:num>
  <w:num w:numId="31">
    <w:abstractNumId w:val="25"/>
  </w:num>
  <w:num w:numId="32">
    <w:abstractNumId w:val="14"/>
  </w:num>
  <w:num w:numId="33">
    <w:abstractNumId w:val="37"/>
  </w:num>
  <w:num w:numId="34">
    <w:abstractNumId w:val="10"/>
  </w:num>
  <w:num w:numId="35">
    <w:abstractNumId w:val="10"/>
    <w:lvlOverride w:ilvl="0">
      <w:startOverride w:val="1"/>
    </w:lvlOverride>
  </w:num>
  <w:num w:numId="36">
    <w:abstractNumId w:val="12"/>
  </w:num>
  <w:num w:numId="37">
    <w:abstractNumId w:val="46"/>
  </w:num>
  <w:num w:numId="38">
    <w:abstractNumId w:val="46"/>
  </w:num>
  <w:num w:numId="39">
    <w:abstractNumId w:val="36"/>
  </w:num>
  <w:num w:numId="40">
    <w:abstractNumId w:val="21"/>
  </w:num>
  <w:num w:numId="41">
    <w:abstractNumId w:val="22"/>
  </w:num>
  <w:num w:numId="42">
    <w:abstractNumId w:val="40"/>
  </w:num>
  <w:num w:numId="4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9"/>
  </w:num>
  <w:num w:numId="45">
    <w:abstractNumId w:val="24"/>
  </w:num>
  <w:num w:numId="46">
    <w:abstractNumId w:val="20"/>
  </w:num>
  <w:num w:numId="47">
    <w:abstractNumId w:val="31"/>
  </w:num>
  <w:num w:numId="48">
    <w:abstractNumId w:val="28"/>
  </w:num>
  <w:num w:numId="49">
    <w:abstractNumId w:val="13"/>
  </w:num>
  <w:num w:numId="50">
    <w:abstractNumId w:val="17"/>
  </w:num>
  <w:num w:numId="51">
    <w:abstractNumId w:val="41"/>
  </w:num>
  <w:num w:numId="52">
    <w:abstractNumId w:val="29"/>
  </w:num>
  <w:num w:numId="53">
    <w:abstractNumId w:val="23"/>
  </w:num>
  <w:num w:numId="54">
    <w:abstractNumId w:val="16"/>
  </w:num>
  <w:num w:numId="55">
    <w:abstractNumId w:val="42"/>
  </w:num>
  <w:num w:numId="56">
    <w:abstractNumId w:val="24"/>
  </w:num>
  <w:numIdMacAtCleanup w:val="5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embedSystemFonts/>
  <w:activeWritingStyle w:appName="MSWord" w:lang="nl-NL" w:vendorID="9" w:dllVersion="512" w:checkStyle="1"/>
  <w:activeWritingStyle w:appName="MSWord" w:lang="en-GB" w:vendorID="8" w:dllVersion="513" w:checkStyle="1"/>
  <w:activeWritingStyle w:appName="MSWord" w:lang="en-US" w:vendorID="8" w:dllVersion="513" w:checkStyle="1"/>
  <w:activeWritingStyle w:appName="MSWord" w:lang="nl-NL" w:vendorID="1" w:dllVersion="512" w:checkStyle="0"/>
  <w:proofState w:spelling="clean"/>
  <w:stylePaneFormatFilter w:val="4004"/>
  <w:stylePaneSortMethod w:val="0000"/>
  <w:defaultTabStop w:val="454"/>
  <w:autoHyphenation/>
  <w:consecutiveHyphenLimit w:val="3"/>
  <w:hyphenationZone w:val="454"/>
  <w:doNotHyphenateCaps/>
  <w:drawingGridHorizontalSpacing w:val="107"/>
  <w:drawingGridVerticalSpacing w:val="181"/>
  <w:displayHorizontalDrawingGridEvery w:val="2"/>
  <w:noPunctuationKerning/>
  <w:characterSpacingControl w:val="doNotCompress"/>
  <w:hdrShapeDefaults>
    <o:shapedefaults v:ext="edit" spidmax="5122"/>
  </w:hdrShapeDefaults>
  <w:footnotePr>
    <w:footnote w:id="-1"/>
    <w:footnote w:id="0"/>
  </w:footnotePr>
  <w:endnotePr>
    <w:endnote w:id="-1"/>
    <w:endnote w:id="0"/>
  </w:endnotePr>
  <w:compat/>
  <w:docVars>
    <w:docVar w:name="#FirstPage" w:val="Blancopapier"/>
    <w:docVar w:name="#OtherPages" w:val="Blancopapier"/>
    <w:docVar w:name="DocType" w:val="overeenkomsten"/>
    <w:docVar w:name="Logo" w:val="0"/>
    <w:docVar w:name="LogoPath" w:val="\\Houthoff.com\\dfs\\software\\Huisstijl\\Documentor.v4\\Instellingen.net\\"/>
    <w:docVar w:name="Taal" w:val="1043"/>
    <w:docVar w:name="UserOptionsPath" w:val="\\Houthoff.com\\dfs\\software\\Huisstijl\\Documentor.v4\\Instellingen.net\\"/>
  </w:docVars>
  <w:rsids>
    <w:rsidRoot w:val="00CB1F77"/>
    <w:rsid w:val="000068B5"/>
    <w:rsid w:val="00021C13"/>
    <w:rsid w:val="00025059"/>
    <w:rsid w:val="000275AD"/>
    <w:rsid w:val="00044C5E"/>
    <w:rsid w:val="000466D7"/>
    <w:rsid w:val="00081951"/>
    <w:rsid w:val="00085202"/>
    <w:rsid w:val="00096010"/>
    <w:rsid w:val="000A44C1"/>
    <w:rsid w:val="000A5FE3"/>
    <w:rsid w:val="000B3DB5"/>
    <w:rsid w:val="000B6299"/>
    <w:rsid w:val="000B6791"/>
    <w:rsid w:val="000D2C0B"/>
    <w:rsid w:val="000D44E6"/>
    <w:rsid w:val="000E66B5"/>
    <w:rsid w:val="000F74E6"/>
    <w:rsid w:val="00100D34"/>
    <w:rsid w:val="00116300"/>
    <w:rsid w:val="0012539B"/>
    <w:rsid w:val="00126FD7"/>
    <w:rsid w:val="00136565"/>
    <w:rsid w:val="00143C90"/>
    <w:rsid w:val="0014629D"/>
    <w:rsid w:val="00173872"/>
    <w:rsid w:val="001842F3"/>
    <w:rsid w:val="00185E51"/>
    <w:rsid w:val="00192020"/>
    <w:rsid w:val="0019776D"/>
    <w:rsid w:val="001A7952"/>
    <w:rsid w:val="001A7C0A"/>
    <w:rsid w:val="001B26B9"/>
    <w:rsid w:val="001B6A31"/>
    <w:rsid w:val="001C40C6"/>
    <w:rsid w:val="001C4C4B"/>
    <w:rsid w:val="001D35E9"/>
    <w:rsid w:val="001D58C5"/>
    <w:rsid w:val="001E3150"/>
    <w:rsid w:val="001E67F2"/>
    <w:rsid w:val="001E6B08"/>
    <w:rsid w:val="001F4BB9"/>
    <w:rsid w:val="00212E11"/>
    <w:rsid w:val="002137B4"/>
    <w:rsid w:val="00214A27"/>
    <w:rsid w:val="00224146"/>
    <w:rsid w:val="00234117"/>
    <w:rsid w:val="002405C7"/>
    <w:rsid w:val="00241DE7"/>
    <w:rsid w:val="00251D15"/>
    <w:rsid w:val="002533CF"/>
    <w:rsid w:val="00256086"/>
    <w:rsid w:val="00260789"/>
    <w:rsid w:val="00273630"/>
    <w:rsid w:val="00284D2B"/>
    <w:rsid w:val="002A16A8"/>
    <w:rsid w:val="002B1B1E"/>
    <w:rsid w:val="002C3903"/>
    <w:rsid w:val="002C5019"/>
    <w:rsid w:val="002C739A"/>
    <w:rsid w:val="002C7523"/>
    <w:rsid w:val="002D3255"/>
    <w:rsid w:val="002E3940"/>
    <w:rsid w:val="002E4733"/>
    <w:rsid w:val="002F2CD1"/>
    <w:rsid w:val="002F5951"/>
    <w:rsid w:val="003103E1"/>
    <w:rsid w:val="0031242F"/>
    <w:rsid w:val="003159C3"/>
    <w:rsid w:val="003339B5"/>
    <w:rsid w:val="00341A4C"/>
    <w:rsid w:val="00344A97"/>
    <w:rsid w:val="0034657F"/>
    <w:rsid w:val="00347A4C"/>
    <w:rsid w:val="003515DB"/>
    <w:rsid w:val="00371213"/>
    <w:rsid w:val="003758C2"/>
    <w:rsid w:val="00380950"/>
    <w:rsid w:val="00381ECA"/>
    <w:rsid w:val="00396EB2"/>
    <w:rsid w:val="003A6C33"/>
    <w:rsid w:val="003C3758"/>
    <w:rsid w:val="003D3E8B"/>
    <w:rsid w:val="003D7216"/>
    <w:rsid w:val="003E0E12"/>
    <w:rsid w:val="003E1F39"/>
    <w:rsid w:val="003E2B42"/>
    <w:rsid w:val="003E3F0F"/>
    <w:rsid w:val="003F0688"/>
    <w:rsid w:val="0040510A"/>
    <w:rsid w:val="00413C45"/>
    <w:rsid w:val="0041752B"/>
    <w:rsid w:val="00417772"/>
    <w:rsid w:val="00420D33"/>
    <w:rsid w:val="004304DB"/>
    <w:rsid w:val="0043062C"/>
    <w:rsid w:val="004330E9"/>
    <w:rsid w:val="0044630A"/>
    <w:rsid w:val="00470AA9"/>
    <w:rsid w:val="0047109B"/>
    <w:rsid w:val="0047600D"/>
    <w:rsid w:val="00477D3E"/>
    <w:rsid w:val="00484F72"/>
    <w:rsid w:val="00487AB7"/>
    <w:rsid w:val="00491FE6"/>
    <w:rsid w:val="00496171"/>
    <w:rsid w:val="004B0ACE"/>
    <w:rsid w:val="004B75E8"/>
    <w:rsid w:val="004C6819"/>
    <w:rsid w:val="004D53FE"/>
    <w:rsid w:val="004D5AFD"/>
    <w:rsid w:val="004D70AF"/>
    <w:rsid w:val="004E2E16"/>
    <w:rsid w:val="004E37AF"/>
    <w:rsid w:val="004F546D"/>
    <w:rsid w:val="00511873"/>
    <w:rsid w:val="0051221E"/>
    <w:rsid w:val="005140EA"/>
    <w:rsid w:val="00520061"/>
    <w:rsid w:val="00520281"/>
    <w:rsid w:val="00524E99"/>
    <w:rsid w:val="00525DE7"/>
    <w:rsid w:val="00533583"/>
    <w:rsid w:val="005475DD"/>
    <w:rsid w:val="00557952"/>
    <w:rsid w:val="0056639D"/>
    <w:rsid w:val="005A22E9"/>
    <w:rsid w:val="005A35AB"/>
    <w:rsid w:val="005A4E40"/>
    <w:rsid w:val="005A5A37"/>
    <w:rsid w:val="005D0B9C"/>
    <w:rsid w:val="005D2C5D"/>
    <w:rsid w:val="005D5C8A"/>
    <w:rsid w:val="005E6C55"/>
    <w:rsid w:val="00600BEF"/>
    <w:rsid w:val="00604010"/>
    <w:rsid w:val="00612B54"/>
    <w:rsid w:val="00612DB0"/>
    <w:rsid w:val="00615035"/>
    <w:rsid w:val="006346FA"/>
    <w:rsid w:val="0063693C"/>
    <w:rsid w:val="00637C3C"/>
    <w:rsid w:val="0064013C"/>
    <w:rsid w:val="0064214D"/>
    <w:rsid w:val="00653801"/>
    <w:rsid w:val="0066131B"/>
    <w:rsid w:val="0066326C"/>
    <w:rsid w:val="006766B9"/>
    <w:rsid w:val="00693EBF"/>
    <w:rsid w:val="006A67AA"/>
    <w:rsid w:val="006B0127"/>
    <w:rsid w:val="006C20B6"/>
    <w:rsid w:val="006D316F"/>
    <w:rsid w:val="006D7F42"/>
    <w:rsid w:val="00704376"/>
    <w:rsid w:val="0071252E"/>
    <w:rsid w:val="00724BB3"/>
    <w:rsid w:val="0072592D"/>
    <w:rsid w:val="0072599F"/>
    <w:rsid w:val="0075149B"/>
    <w:rsid w:val="0075395E"/>
    <w:rsid w:val="00760592"/>
    <w:rsid w:val="00762D83"/>
    <w:rsid w:val="0076678F"/>
    <w:rsid w:val="007678F5"/>
    <w:rsid w:val="00771BC3"/>
    <w:rsid w:val="00790203"/>
    <w:rsid w:val="00794F04"/>
    <w:rsid w:val="007A685A"/>
    <w:rsid w:val="007A7E38"/>
    <w:rsid w:val="007B07C9"/>
    <w:rsid w:val="007B108A"/>
    <w:rsid w:val="007B6E19"/>
    <w:rsid w:val="007E342A"/>
    <w:rsid w:val="00803EEC"/>
    <w:rsid w:val="00821D64"/>
    <w:rsid w:val="00827C17"/>
    <w:rsid w:val="00831D66"/>
    <w:rsid w:val="0083278E"/>
    <w:rsid w:val="0085612C"/>
    <w:rsid w:val="00860AA9"/>
    <w:rsid w:val="00861479"/>
    <w:rsid w:val="0086731F"/>
    <w:rsid w:val="00872F94"/>
    <w:rsid w:val="0087573B"/>
    <w:rsid w:val="0088123B"/>
    <w:rsid w:val="00893123"/>
    <w:rsid w:val="008979BF"/>
    <w:rsid w:val="008A51B6"/>
    <w:rsid w:val="008B0F1A"/>
    <w:rsid w:val="008D0C16"/>
    <w:rsid w:val="008D4076"/>
    <w:rsid w:val="008D7CBF"/>
    <w:rsid w:val="008E0306"/>
    <w:rsid w:val="008E2209"/>
    <w:rsid w:val="008E2CC9"/>
    <w:rsid w:val="008E56E3"/>
    <w:rsid w:val="008E6EA3"/>
    <w:rsid w:val="008F6940"/>
    <w:rsid w:val="00911226"/>
    <w:rsid w:val="00922DB4"/>
    <w:rsid w:val="009351EB"/>
    <w:rsid w:val="009406C3"/>
    <w:rsid w:val="00940834"/>
    <w:rsid w:val="00945E19"/>
    <w:rsid w:val="00956600"/>
    <w:rsid w:val="009757DB"/>
    <w:rsid w:val="0097780F"/>
    <w:rsid w:val="00980653"/>
    <w:rsid w:val="00981925"/>
    <w:rsid w:val="00994005"/>
    <w:rsid w:val="009A1AE2"/>
    <w:rsid w:val="009B7FFB"/>
    <w:rsid w:val="009C1963"/>
    <w:rsid w:val="009C3AA0"/>
    <w:rsid w:val="009C5F3E"/>
    <w:rsid w:val="009D2FF4"/>
    <w:rsid w:val="009D429B"/>
    <w:rsid w:val="009D5422"/>
    <w:rsid w:val="009D68B9"/>
    <w:rsid w:val="009E1D1F"/>
    <w:rsid w:val="009E3484"/>
    <w:rsid w:val="009F389F"/>
    <w:rsid w:val="009F40C4"/>
    <w:rsid w:val="009F562B"/>
    <w:rsid w:val="009F64DF"/>
    <w:rsid w:val="00A13AE7"/>
    <w:rsid w:val="00A16D35"/>
    <w:rsid w:val="00A16EFF"/>
    <w:rsid w:val="00A24543"/>
    <w:rsid w:val="00A36A91"/>
    <w:rsid w:val="00A378DD"/>
    <w:rsid w:val="00A60351"/>
    <w:rsid w:val="00A62795"/>
    <w:rsid w:val="00A6404E"/>
    <w:rsid w:val="00A73EBE"/>
    <w:rsid w:val="00A835CF"/>
    <w:rsid w:val="00A97E46"/>
    <w:rsid w:val="00AB40ED"/>
    <w:rsid w:val="00AB6958"/>
    <w:rsid w:val="00AB7B1B"/>
    <w:rsid w:val="00AC32C9"/>
    <w:rsid w:val="00AD09F7"/>
    <w:rsid w:val="00AD73EE"/>
    <w:rsid w:val="00AE2DEC"/>
    <w:rsid w:val="00B12849"/>
    <w:rsid w:val="00B14567"/>
    <w:rsid w:val="00B175A8"/>
    <w:rsid w:val="00B21A8C"/>
    <w:rsid w:val="00B21CAD"/>
    <w:rsid w:val="00B367EC"/>
    <w:rsid w:val="00B37322"/>
    <w:rsid w:val="00B467ED"/>
    <w:rsid w:val="00B46DC3"/>
    <w:rsid w:val="00B514A1"/>
    <w:rsid w:val="00B72942"/>
    <w:rsid w:val="00B749AD"/>
    <w:rsid w:val="00B92B31"/>
    <w:rsid w:val="00B949AC"/>
    <w:rsid w:val="00BA2A7D"/>
    <w:rsid w:val="00BB1ECF"/>
    <w:rsid w:val="00BB28A1"/>
    <w:rsid w:val="00BD555B"/>
    <w:rsid w:val="00C02BDD"/>
    <w:rsid w:val="00C04BA4"/>
    <w:rsid w:val="00C06DC9"/>
    <w:rsid w:val="00C11E44"/>
    <w:rsid w:val="00C2331F"/>
    <w:rsid w:val="00C2557C"/>
    <w:rsid w:val="00C276B5"/>
    <w:rsid w:val="00C3148E"/>
    <w:rsid w:val="00C33BEF"/>
    <w:rsid w:val="00C51EE4"/>
    <w:rsid w:val="00C52131"/>
    <w:rsid w:val="00C5325B"/>
    <w:rsid w:val="00C53764"/>
    <w:rsid w:val="00C60497"/>
    <w:rsid w:val="00C77809"/>
    <w:rsid w:val="00C90D74"/>
    <w:rsid w:val="00C93D2D"/>
    <w:rsid w:val="00CB1F77"/>
    <w:rsid w:val="00CB7316"/>
    <w:rsid w:val="00CC4CB0"/>
    <w:rsid w:val="00CC4F6C"/>
    <w:rsid w:val="00CD0670"/>
    <w:rsid w:val="00CD0CFA"/>
    <w:rsid w:val="00CD5030"/>
    <w:rsid w:val="00CD6171"/>
    <w:rsid w:val="00CE017B"/>
    <w:rsid w:val="00CF3C03"/>
    <w:rsid w:val="00D022A8"/>
    <w:rsid w:val="00D0644A"/>
    <w:rsid w:val="00D12641"/>
    <w:rsid w:val="00D36F56"/>
    <w:rsid w:val="00D408B8"/>
    <w:rsid w:val="00D53AE3"/>
    <w:rsid w:val="00D636CF"/>
    <w:rsid w:val="00D7579B"/>
    <w:rsid w:val="00D87917"/>
    <w:rsid w:val="00D9553E"/>
    <w:rsid w:val="00DD3FDC"/>
    <w:rsid w:val="00DD6078"/>
    <w:rsid w:val="00DE26FF"/>
    <w:rsid w:val="00DE2DFD"/>
    <w:rsid w:val="00DF5900"/>
    <w:rsid w:val="00E029BF"/>
    <w:rsid w:val="00E10394"/>
    <w:rsid w:val="00E24122"/>
    <w:rsid w:val="00E31D96"/>
    <w:rsid w:val="00E326BA"/>
    <w:rsid w:val="00E3319D"/>
    <w:rsid w:val="00E360D8"/>
    <w:rsid w:val="00E407BF"/>
    <w:rsid w:val="00E45068"/>
    <w:rsid w:val="00E53B9C"/>
    <w:rsid w:val="00E53FB3"/>
    <w:rsid w:val="00E543AF"/>
    <w:rsid w:val="00E75E9F"/>
    <w:rsid w:val="00E772D6"/>
    <w:rsid w:val="00E80791"/>
    <w:rsid w:val="00E9635D"/>
    <w:rsid w:val="00EA094D"/>
    <w:rsid w:val="00EA244E"/>
    <w:rsid w:val="00EC7850"/>
    <w:rsid w:val="00ED15CD"/>
    <w:rsid w:val="00ED1861"/>
    <w:rsid w:val="00EE1EB7"/>
    <w:rsid w:val="00EF0804"/>
    <w:rsid w:val="00F01C3F"/>
    <w:rsid w:val="00F136A9"/>
    <w:rsid w:val="00F27C85"/>
    <w:rsid w:val="00F347D1"/>
    <w:rsid w:val="00F42E11"/>
    <w:rsid w:val="00F52790"/>
    <w:rsid w:val="00F63917"/>
    <w:rsid w:val="00F67CA1"/>
    <w:rsid w:val="00F727FB"/>
    <w:rsid w:val="00F74C0B"/>
    <w:rsid w:val="00F77020"/>
    <w:rsid w:val="00F77758"/>
    <w:rsid w:val="00F906A2"/>
    <w:rsid w:val="00F92A8E"/>
    <w:rsid w:val="00F95238"/>
    <w:rsid w:val="00FB0472"/>
    <w:rsid w:val="00FB5111"/>
    <w:rsid w:val="00FD10DB"/>
    <w:rsid w:val="00FD4F37"/>
    <w:rsid w:val="00FE73FE"/>
    <w:rsid w:val="00FF32D1"/>
    <w:rsid w:val="00FF5429"/>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imes New Roman" w:hAnsi="Arial" w:cs="Times New Roman"/>
        <w:sz w:val="21"/>
        <w:szCs w:val="21"/>
        <w:lang w:val="nl-NL" w:eastAsia="nl-NL" w:bidi="ar-SA"/>
      </w:rPr>
    </w:rPrDefault>
    <w:pPrDefault>
      <w:pPr>
        <w:spacing w:line="310" w:lineRule="atLeast"/>
      </w:pPr>
    </w:pPrDefault>
  </w:docDefaults>
  <w:latentStyles w:defLockedState="0" w:defUIPriority="0" w:defSemiHidden="1" w:defUnhideWhenUsed="1" w:defQFormat="0" w:count="267">
    <w:lsdException w:name="Normal" w:semiHidden="0" w:unhideWhenUsed="0" w:qFormat="1"/>
    <w:lsdException w:name="heading 1" w:semiHidden="0" w:uiPriority="2" w:unhideWhenUsed="0" w:qFormat="1"/>
    <w:lsdException w:name="heading 2" w:semiHidden="0" w:uiPriority="2" w:unhideWhenUsed="0"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uiPriority="2"/>
    <w:lsdException w:name="heading 7" w:uiPriority="2"/>
    <w:lsdException w:name="heading 8" w:uiPriority="2"/>
    <w:lsdException w:name="heading 9" w:uiPriority="2"/>
    <w:lsdException w:name="toc 1" w:uiPriority="39"/>
    <w:lsdException w:name="List Bullet" w:semiHidden="0" w:unhideWhenUsed="0" w:qFormat="1"/>
    <w:lsdException w:name="List Number" w:qFormat="1"/>
    <w:lsdException w:name="List 3" w:semiHidden="0" w:unhideWhenUsed="0"/>
    <w:lsdException w:name="List 4" w:semiHidden="0" w:unhideWhenUsed="0"/>
    <w:lsdException w:name="List Bullet 2" w:qFormat="1"/>
    <w:lsdException w:name="List Bullet 3" w:qFormat="1"/>
    <w:lsdException w:name="List Bullet 4" w:qFormat="1"/>
    <w:lsdException w:name="List Number 2" w:qFormat="1"/>
    <w:lsdException w:name="List Number 3" w:qFormat="1"/>
    <w:lsdException w:name="List Number 4" w:qFormat="1"/>
    <w:lsdException w:name="List Number 5" w:qFormat="1"/>
    <w:lsdException w:name="Title" w:semiHidden="0" w:uiPriority="1" w:unhideWhenUsed="0" w:qFormat="1"/>
    <w:lsdException w:name="Body Text Indent" w:uiPriority="6" w:qFormat="1"/>
    <w:lsdException w:name="Message Header" w:semiHidden="0" w:unhideWhenUsed="0"/>
    <w:lsdException w:name="Subtitle" w:semiHidden="0" w:unhideWhenUsed="0"/>
    <w:lsdException w:name="Salutation" w:semiHidden="0" w:unhideWhenUsed="0"/>
    <w:lsdException w:name="Date" w:semiHidden="0" w:unhideWhenUsed="0"/>
    <w:lsdException w:name="Body Text Indent 2" w:qFormat="1"/>
    <w:lsdException w:name="Body Text Indent 3" w:qFormat="1"/>
    <w:lsdException w:name="Strong" w:semiHidden="0" w:unhideWhenUsed="0"/>
    <w:lsdException w:name="Emphasis" w:semiHidden="0" w:unhideWhenUsed="0"/>
    <w:lsdException w:name="E-mail Signature" w:uiPriority="11"/>
    <w:lsdException w:name="Normal (Web)" w:uiPriority="99"/>
    <w:lsdException w:name="HTML Acronym" w:uiPriority="13"/>
    <w:lsdException w:name="HTML Address" w:uiPriority="13"/>
    <w:lsdException w:name="HTML Cite" w:uiPriority="13"/>
    <w:lsdException w:name="HTML Code" w:uiPriority="13"/>
    <w:lsdException w:name="HTML Definition" w:uiPriority="13"/>
    <w:lsdException w:name="HTML Keyboard" w:uiPriority="13"/>
    <w:lsdException w:name="HTML Preformatted" w:uiPriority="13"/>
    <w:lsdException w:name="HTML Sample" w:uiPriority="13"/>
    <w:lsdException w:name="HTML Typewriter" w:uiPriority="13"/>
    <w:lsdException w:name="HTML Variable" w:uiPriority="13"/>
    <w:lsdException w:name="annotation subject" w:uiPriority="9"/>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ard">
    <w:name w:val="Normal"/>
    <w:qFormat/>
    <w:rsid w:val="004330E9"/>
    <w:pPr>
      <w:jc w:val="both"/>
    </w:pPr>
    <w:rPr>
      <w:spacing w:val="4"/>
      <w:lang w:eastAsia="en-US"/>
    </w:rPr>
  </w:style>
  <w:style w:type="paragraph" w:styleId="Kop1">
    <w:name w:val="heading 1"/>
    <w:basedOn w:val="Standaard"/>
    <w:next w:val="Kop2"/>
    <w:uiPriority w:val="2"/>
    <w:qFormat/>
    <w:rsid w:val="009351EB"/>
    <w:pPr>
      <w:keepNext/>
      <w:keepLines/>
      <w:numPr>
        <w:numId w:val="45"/>
      </w:numPr>
      <w:spacing w:before="240"/>
      <w:outlineLvl w:val="0"/>
    </w:pPr>
    <w:rPr>
      <w:b/>
      <w:caps/>
    </w:rPr>
  </w:style>
  <w:style w:type="paragraph" w:styleId="Kop2">
    <w:name w:val="heading 2"/>
    <w:basedOn w:val="Standaard"/>
    <w:uiPriority w:val="2"/>
    <w:qFormat/>
    <w:rsid w:val="009351EB"/>
    <w:pPr>
      <w:numPr>
        <w:ilvl w:val="1"/>
        <w:numId w:val="45"/>
      </w:numPr>
      <w:spacing w:before="120"/>
      <w:outlineLvl w:val="1"/>
    </w:pPr>
  </w:style>
  <w:style w:type="paragraph" w:styleId="Kop3">
    <w:name w:val="heading 3"/>
    <w:basedOn w:val="Standaard"/>
    <w:uiPriority w:val="2"/>
    <w:qFormat/>
    <w:rsid w:val="009351EB"/>
    <w:pPr>
      <w:numPr>
        <w:ilvl w:val="2"/>
        <w:numId w:val="45"/>
      </w:numPr>
      <w:spacing w:before="120"/>
      <w:outlineLvl w:val="2"/>
    </w:pPr>
  </w:style>
  <w:style w:type="paragraph" w:styleId="Kop4">
    <w:name w:val="heading 4"/>
    <w:basedOn w:val="Standaard"/>
    <w:uiPriority w:val="2"/>
    <w:qFormat/>
    <w:rsid w:val="009351EB"/>
    <w:pPr>
      <w:numPr>
        <w:ilvl w:val="3"/>
        <w:numId w:val="45"/>
      </w:numPr>
      <w:spacing w:before="120"/>
      <w:outlineLvl w:val="3"/>
    </w:pPr>
  </w:style>
  <w:style w:type="paragraph" w:styleId="Kop5">
    <w:name w:val="heading 5"/>
    <w:basedOn w:val="Standaard"/>
    <w:uiPriority w:val="2"/>
    <w:unhideWhenUsed/>
    <w:qFormat/>
    <w:rsid w:val="009351EB"/>
    <w:pPr>
      <w:numPr>
        <w:ilvl w:val="4"/>
        <w:numId w:val="45"/>
      </w:numPr>
      <w:spacing w:before="120"/>
      <w:outlineLvl w:val="4"/>
    </w:pPr>
  </w:style>
  <w:style w:type="paragraph" w:styleId="Kop6">
    <w:name w:val="heading 6"/>
    <w:basedOn w:val="Standaard"/>
    <w:uiPriority w:val="2"/>
    <w:unhideWhenUsed/>
    <w:rsid w:val="009351EB"/>
    <w:pPr>
      <w:numPr>
        <w:ilvl w:val="5"/>
        <w:numId w:val="45"/>
      </w:numPr>
      <w:spacing w:before="120"/>
      <w:outlineLvl w:val="5"/>
    </w:pPr>
  </w:style>
  <w:style w:type="paragraph" w:styleId="Kop7">
    <w:name w:val="heading 7"/>
    <w:basedOn w:val="Standaard"/>
    <w:uiPriority w:val="2"/>
    <w:unhideWhenUsed/>
    <w:rsid w:val="009F64DF"/>
    <w:pPr>
      <w:numPr>
        <w:ilvl w:val="6"/>
        <w:numId w:val="45"/>
      </w:numPr>
      <w:spacing w:before="120"/>
      <w:outlineLvl w:val="6"/>
    </w:pPr>
    <w:rPr>
      <w:sz w:val="20"/>
    </w:rPr>
  </w:style>
  <w:style w:type="paragraph" w:styleId="Kop8">
    <w:name w:val="heading 8"/>
    <w:basedOn w:val="Standaard"/>
    <w:uiPriority w:val="2"/>
    <w:unhideWhenUsed/>
    <w:rsid w:val="001D58C5"/>
    <w:pPr>
      <w:numPr>
        <w:ilvl w:val="7"/>
        <w:numId w:val="45"/>
      </w:numPr>
      <w:spacing w:before="120"/>
      <w:ind w:left="3006" w:hanging="454"/>
      <w:outlineLvl w:val="7"/>
    </w:pPr>
  </w:style>
  <w:style w:type="paragraph" w:styleId="Kop9">
    <w:name w:val="heading 9"/>
    <w:basedOn w:val="Standaard"/>
    <w:uiPriority w:val="2"/>
    <w:unhideWhenUsed/>
    <w:rsid w:val="001D58C5"/>
    <w:pPr>
      <w:numPr>
        <w:ilvl w:val="8"/>
        <w:numId w:val="45"/>
      </w:numPr>
      <w:spacing w:before="120"/>
      <w:outlineLvl w:val="8"/>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uiPriority w:val="9"/>
    <w:semiHidden/>
    <w:rsid w:val="00EF0804"/>
    <w:pPr>
      <w:tabs>
        <w:tab w:val="center" w:pos="4309"/>
        <w:tab w:val="right" w:pos="8618"/>
      </w:tabs>
    </w:pPr>
    <w:rPr>
      <w:noProof/>
      <w:sz w:val="18"/>
    </w:rPr>
  </w:style>
  <w:style w:type="paragraph" w:styleId="Plattetekst">
    <w:name w:val="Body Text"/>
    <w:basedOn w:val="Standaard"/>
    <w:semiHidden/>
    <w:rsid w:val="00EF0804"/>
    <w:pPr>
      <w:spacing w:before="240"/>
    </w:pPr>
  </w:style>
  <w:style w:type="paragraph" w:styleId="Voettekst">
    <w:name w:val="footer"/>
    <w:basedOn w:val="Standaard"/>
    <w:uiPriority w:val="9"/>
    <w:unhideWhenUsed/>
    <w:rsid w:val="00EF0804"/>
    <w:pPr>
      <w:tabs>
        <w:tab w:val="center" w:pos="4309"/>
        <w:tab w:val="right" w:pos="8618"/>
      </w:tabs>
    </w:pPr>
    <w:rPr>
      <w:noProof/>
      <w:sz w:val="16"/>
    </w:rPr>
  </w:style>
  <w:style w:type="character" w:styleId="Paginanummer">
    <w:name w:val="page number"/>
    <w:basedOn w:val="Standaardalinea-lettertype"/>
    <w:semiHidden/>
    <w:rsid w:val="00EF0804"/>
    <w:rPr>
      <w:sz w:val="18"/>
      <w:szCs w:val="18"/>
    </w:rPr>
  </w:style>
  <w:style w:type="paragraph" w:styleId="Eindnoottekst">
    <w:name w:val="endnote text"/>
    <w:basedOn w:val="Standaard"/>
    <w:uiPriority w:val="11"/>
    <w:semiHidden/>
    <w:rsid w:val="00EF0804"/>
    <w:pPr>
      <w:widowControl w:val="0"/>
      <w:spacing w:line="240" w:lineRule="auto"/>
    </w:pPr>
    <w:rPr>
      <w:rFonts w:ascii="Courier New" w:hAnsi="Courier New"/>
      <w:snapToGrid w:val="0"/>
      <w:lang w:eastAsia="nl-NL"/>
    </w:rPr>
  </w:style>
  <w:style w:type="paragraph" w:styleId="Aanhef">
    <w:name w:val="Salutation"/>
    <w:basedOn w:val="Standaard"/>
    <w:next w:val="Standaard"/>
    <w:semiHidden/>
    <w:rsid w:val="00EF0804"/>
  </w:style>
  <w:style w:type="paragraph" w:styleId="Adresenvelop">
    <w:name w:val="envelope address"/>
    <w:basedOn w:val="Standaard"/>
    <w:uiPriority w:val="11"/>
    <w:semiHidden/>
    <w:rsid w:val="00EF0804"/>
    <w:pPr>
      <w:framePr w:w="7920" w:h="1980" w:hRule="exact" w:hSpace="141" w:wrap="auto" w:hAnchor="page" w:xAlign="center" w:yAlign="bottom"/>
      <w:ind w:left="2880"/>
    </w:pPr>
    <w:rPr>
      <w:sz w:val="24"/>
    </w:rPr>
  </w:style>
  <w:style w:type="paragraph" w:styleId="Afsluiting">
    <w:name w:val="Closing"/>
    <w:basedOn w:val="Standaard"/>
    <w:uiPriority w:val="9"/>
    <w:semiHidden/>
    <w:rsid w:val="00EF0804"/>
    <w:pPr>
      <w:ind w:left="4252"/>
    </w:pPr>
  </w:style>
  <w:style w:type="paragraph" w:styleId="Afzender">
    <w:name w:val="envelope return"/>
    <w:basedOn w:val="Standaard"/>
    <w:uiPriority w:val="11"/>
    <w:semiHidden/>
    <w:rsid w:val="00EF0804"/>
  </w:style>
  <w:style w:type="paragraph" w:styleId="Berichtkop">
    <w:name w:val="Message Header"/>
    <w:basedOn w:val="Standaard"/>
    <w:semiHidden/>
    <w:unhideWhenUsed/>
    <w:rsid w:val="00EF0804"/>
    <w:pPr>
      <w:pBdr>
        <w:top w:val="single" w:sz="6" w:space="1" w:color="auto"/>
        <w:left w:val="single" w:sz="6" w:space="1" w:color="auto"/>
        <w:bottom w:val="single" w:sz="6" w:space="1" w:color="auto"/>
        <w:right w:val="single" w:sz="6" w:space="1" w:color="auto"/>
      </w:pBdr>
      <w:shd w:val="pct20" w:color="auto" w:fill="auto"/>
      <w:ind w:left="1134" w:hanging="1134"/>
    </w:pPr>
    <w:rPr>
      <w:sz w:val="24"/>
    </w:rPr>
  </w:style>
  <w:style w:type="paragraph" w:styleId="Bijschrift">
    <w:name w:val="caption"/>
    <w:basedOn w:val="Standaard"/>
    <w:next w:val="Standaard"/>
    <w:uiPriority w:val="9"/>
    <w:semiHidden/>
    <w:unhideWhenUsed/>
    <w:rsid w:val="00EF0804"/>
    <w:pPr>
      <w:tabs>
        <w:tab w:val="left" w:pos="1644"/>
      </w:tabs>
      <w:spacing w:before="240" w:after="120"/>
      <w:ind w:left="737"/>
    </w:pPr>
    <w:rPr>
      <w:b/>
      <w:bCs/>
    </w:rPr>
  </w:style>
  <w:style w:type="paragraph" w:styleId="Bloktekst">
    <w:name w:val="Block Text"/>
    <w:basedOn w:val="Standaard"/>
    <w:semiHidden/>
    <w:rsid w:val="00EF0804"/>
    <w:pPr>
      <w:spacing w:after="120"/>
      <w:ind w:left="1440" w:right="1440"/>
    </w:pPr>
  </w:style>
  <w:style w:type="paragraph" w:styleId="Bronvermelding">
    <w:name w:val="table of authorities"/>
    <w:basedOn w:val="Standaard"/>
    <w:next w:val="Standaard"/>
    <w:semiHidden/>
    <w:rsid w:val="00EF0804"/>
    <w:pPr>
      <w:ind w:left="200" w:hanging="200"/>
    </w:pPr>
  </w:style>
  <w:style w:type="paragraph" w:styleId="Datum">
    <w:name w:val="Date"/>
    <w:basedOn w:val="Standaard"/>
    <w:next w:val="Standaard"/>
    <w:semiHidden/>
    <w:rsid w:val="00EF0804"/>
  </w:style>
  <w:style w:type="paragraph" w:styleId="Documentstructuur">
    <w:name w:val="Document Map"/>
    <w:basedOn w:val="Standaard"/>
    <w:uiPriority w:val="11"/>
    <w:semiHidden/>
    <w:rsid w:val="00EF0804"/>
    <w:pPr>
      <w:shd w:val="clear" w:color="auto" w:fill="000080"/>
    </w:pPr>
    <w:rPr>
      <w:rFonts w:ascii="Tahoma" w:hAnsi="Tahoma"/>
    </w:rPr>
  </w:style>
  <w:style w:type="character" w:styleId="Eindnootmarkering">
    <w:name w:val="endnote reference"/>
    <w:basedOn w:val="Standaardalinea-lettertype"/>
    <w:uiPriority w:val="11"/>
    <w:semiHidden/>
    <w:rsid w:val="00EF0804"/>
    <w:rPr>
      <w:vertAlign w:val="superscript"/>
    </w:rPr>
  </w:style>
  <w:style w:type="character" w:styleId="GevolgdeHyperlink">
    <w:name w:val="FollowedHyperlink"/>
    <w:basedOn w:val="Standaardalinea-lettertype"/>
    <w:uiPriority w:val="9"/>
    <w:semiHidden/>
    <w:unhideWhenUsed/>
    <w:rsid w:val="00EF0804"/>
    <w:rPr>
      <w:color w:val="800080"/>
      <w:u w:val="single"/>
    </w:rPr>
  </w:style>
  <w:style w:type="paragraph" w:styleId="Handtekening">
    <w:name w:val="Signature"/>
    <w:basedOn w:val="Standaard"/>
    <w:semiHidden/>
    <w:rsid w:val="00EF0804"/>
    <w:pPr>
      <w:ind w:left="4252"/>
    </w:pPr>
  </w:style>
  <w:style w:type="character" w:styleId="Hyperlink">
    <w:name w:val="Hyperlink"/>
    <w:basedOn w:val="Standaardalinea-lettertype"/>
    <w:uiPriority w:val="13"/>
    <w:semiHidden/>
    <w:rsid w:val="00EF0804"/>
    <w:rPr>
      <w:color w:val="0000FF"/>
      <w:u w:val="single"/>
    </w:rPr>
  </w:style>
  <w:style w:type="paragraph" w:styleId="Index1">
    <w:name w:val="index 1"/>
    <w:basedOn w:val="Standaard"/>
    <w:next w:val="Standaard"/>
    <w:autoRedefine/>
    <w:uiPriority w:val="13"/>
    <w:semiHidden/>
    <w:rsid w:val="00EF0804"/>
    <w:pPr>
      <w:ind w:left="200" w:hanging="200"/>
    </w:pPr>
  </w:style>
  <w:style w:type="paragraph" w:styleId="Index2">
    <w:name w:val="index 2"/>
    <w:basedOn w:val="Standaard"/>
    <w:next w:val="Standaard"/>
    <w:autoRedefine/>
    <w:uiPriority w:val="13"/>
    <w:semiHidden/>
    <w:rsid w:val="00EF0804"/>
    <w:pPr>
      <w:ind w:left="400" w:hanging="200"/>
    </w:pPr>
  </w:style>
  <w:style w:type="paragraph" w:styleId="Index3">
    <w:name w:val="index 3"/>
    <w:basedOn w:val="Standaard"/>
    <w:next w:val="Standaard"/>
    <w:autoRedefine/>
    <w:uiPriority w:val="13"/>
    <w:semiHidden/>
    <w:rsid w:val="00EF0804"/>
    <w:pPr>
      <w:ind w:left="600" w:hanging="200"/>
    </w:pPr>
  </w:style>
  <w:style w:type="paragraph" w:styleId="Index4">
    <w:name w:val="index 4"/>
    <w:basedOn w:val="Standaard"/>
    <w:next w:val="Standaard"/>
    <w:autoRedefine/>
    <w:uiPriority w:val="13"/>
    <w:semiHidden/>
    <w:rsid w:val="00EF0804"/>
    <w:pPr>
      <w:ind w:left="800" w:hanging="200"/>
    </w:pPr>
  </w:style>
  <w:style w:type="paragraph" w:styleId="Index5">
    <w:name w:val="index 5"/>
    <w:basedOn w:val="Standaard"/>
    <w:next w:val="Standaard"/>
    <w:autoRedefine/>
    <w:uiPriority w:val="13"/>
    <w:semiHidden/>
    <w:rsid w:val="00EF0804"/>
    <w:pPr>
      <w:ind w:left="1000" w:hanging="200"/>
    </w:pPr>
  </w:style>
  <w:style w:type="paragraph" w:styleId="Index6">
    <w:name w:val="index 6"/>
    <w:basedOn w:val="Standaard"/>
    <w:next w:val="Standaard"/>
    <w:autoRedefine/>
    <w:uiPriority w:val="13"/>
    <w:semiHidden/>
    <w:rsid w:val="00EF0804"/>
    <w:pPr>
      <w:ind w:left="1200" w:hanging="200"/>
    </w:pPr>
  </w:style>
  <w:style w:type="paragraph" w:styleId="Index7">
    <w:name w:val="index 7"/>
    <w:basedOn w:val="Standaard"/>
    <w:next w:val="Standaard"/>
    <w:autoRedefine/>
    <w:uiPriority w:val="13"/>
    <w:semiHidden/>
    <w:rsid w:val="00EF0804"/>
    <w:pPr>
      <w:ind w:left="1400" w:hanging="200"/>
    </w:pPr>
  </w:style>
  <w:style w:type="paragraph" w:styleId="Index8">
    <w:name w:val="index 8"/>
    <w:basedOn w:val="Standaard"/>
    <w:next w:val="Standaard"/>
    <w:autoRedefine/>
    <w:uiPriority w:val="13"/>
    <w:semiHidden/>
    <w:rsid w:val="00EF0804"/>
    <w:pPr>
      <w:ind w:left="1600" w:hanging="200"/>
    </w:pPr>
  </w:style>
  <w:style w:type="paragraph" w:styleId="Index9">
    <w:name w:val="index 9"/>
    <w:basedOn w:val="Standaard"/>
    <w:next w:val="Standaard"/>
    <w:autoRedefine/>
    <w:uiPriority w:val="13"/>
    <w:semiHidden/>
    <w:rsid w:val="00EF0804"/>
    <w:pPr>
      <w:ind w:left="1800" w:hanging="200"/>
    </w:pPr>
  </w:style>
  <w:style w:type="paragraph" w:styleId="Indexkop">
    <w:name w:val="index heading"/>
    <w:basedOn w:val="Standaard"/>
    <w:next w:val="Index1"/>
    <w:uiPriority w:val="13"/>
    <w:semiHidden/>
    <w:rsid w:val="00EF0804"/>
    <w:rPr>
      <w:b/>
    </w:rPr>
  </w:style>
  <w:style w:type="paragraph" w:styleId="Inhopg1">
    <w:name w:val="toc 1"/>
    <w:basedOn w:val="Standaard"/>
    <w:next w:val="Standaard"/>
    <w:uiPriority w:val="39"/>
    <w:unhideWhenUsed/>
    <w:rsid w:val="004F546D"/>
    <w:pPr>
      <w:tabs>
        <w:tab w:val="left" w:pos="454"/>
        <w:tab w:val="right" w:leader="dot" w:pos="8618"/>
      </w:tabs>
      <w:ind w:left="454" w:right="284" w:hanging="454"/>
    </w:pPr>
    <w:rPr>
      <w:bCs/>
      <w:noProof/>
      <w:lang w:val="en-US"/>
    </w:rPr>
  </w:style>
  <w:style w:type="paragraph" w:styleId="Inhopg2">
    <w:name w:val="toc 2"/>
    <w:basedOn w:val="Standaard"/>
    <w:next w:val="Standaard"/>
    <w:autoRedefine/>
    <w:semiHidden/>
    <w:unhideWhenUsed/>
    <w:rsid w:val="00EF0804"/>
    <w:pPr>
      <w:ind w:left="200"/>
    </w:pPr>
  </w:style>
  <w:style w:type="paragraph" w:styleId="Inhopg3">
    <w:name w:val="toc 3"/>
    <w:basedOn w:val="Standaard"/>
    <w:next w:val="Standaard"/>
    <w:autoRedefine/>
    <w:semiHidden/>
    <w:unhideWhenUsed/>
    <w:rsid w:val="00EF0804"/>
    <w:pPr>
      <w:ind w:left="400"/>
    </w:pPr>
  </w:style>
  <w:style w:type="paragraph" w:styleId="Inhopg4">
    <w:name w:val="toc 4"/>
    <w:basedOn w:val="Standaard"/>
    <w:next w:val="Standaard"/>
    <w:autoRedefine/>
    <w:semiHidden/>
    <w:unhideWhenUsed/>
    <w:rsid w:val="00EF0804"/>
    <w:pPr>
      <w:ind w:left="600"/>
    </w:pPr>
  </w:style>
  <w:style w:type="paragraph" w:styleId="Inhopg5">
    <w:name w:val="toc 5"/>
    <w:basedOn w:val="Inhopg1"/>
    <w:next w:val="Standaard"/>
    <w:unhideWhenUsed/>
    <w:rsid w:val="009C5F3E"/>
    <w:pPr>
      <w:tabs>
        <w:tab w:val="clear" w:pos="454"/>
        <w:tab w:val="left" w:pos="1418"/>
      </w:tabs>
      <w:ind w:left="1418" w:hanging="1418"/>
    </w:pPr>
    <w:rPr>
      <w:bCs w:val="0"/>
    </w:rPr>
  </w:style>
  <w:style w:type="paragraph" w:styleId="Inhopg6">
    <w:name w:val="toc 6"/>
    <w:basedOn w:val="Standaard"/>
    <w:next w:val="Standaard"/>
    <w:autoRedefine/>
    <w:semiHidden/>
    <w:unhideWhenUsed/>
    <w:rsid w:val="00EF0804"/>
    <w:pPr>
      <w:ind w:left="1000"/>
    </w:pPr>
  </w:style>
  <w:style w:type="paragraph" w:styleId="Inhopg7">
    <w:name w:val="toc 7"/>
    <w:basedOn w:val="Standaard"/>
    <w:next w:val="Standaard"/>
    <w:autoRedefine/>
    <w:semiHidden/>
    <w:unhideWhenUsed/>
    <w:rsid w:val="00EF0804"/>
    <w:pPr>
      <w:ind w:left="1200"/>
    </w:pPr>
  </w:style>
  <w:style w:type="paragraph" w:styleId="Inhopg8">
    <w:name w:val="toc 8"/>
    <w:basedOn w:val="Standaard"/>
    <w:next w:val="Standaard"/>
    <w:autoRedefine/>
    <w:semiHidden/>
    <w:unhideWhenUsed/>
    <w:rsid w:val="00EF0804"/>
    <w:pPr>
      <w:ind w:left="1400"/>
    </w:pPr>
  </w:style>
  <w:style w:type="paragraph" w:styleId="Inhopg9">
    <w:name w:val="toc 9"/>
    <w:basedOn w:val="Standaard"/>
    <w:next w:val="Standaard"/>
    <w:autoRedefine/>
    <w:semiHidden/>
    <w:unhideWhenUsed/>
    <w:rsid w:val="00EF0804"/>
    <w:pPr>
      <w:ind w:left="1600"/>
    </w:pPr>
  </w:style>
  <w:style w:type="paragraph" w:styleId="Kopbronvermelding">
    <w:name w:val="toa heading"/>
    <w:basedOn w:val="Standaard"/>
    <w:next w:val="Standaard"/>
    <w:semiHidden/>
    <w:rsid w:val="00EF0804"/>
    <w:pPr>
      <w:spacing w:before="120"/>
    </w:pPr>
    <w:rPr>
      <w:b/>
      <w:sz w:val="24"/>
    </w:rPr>
  </w:style>
  <w:style w:type="paragraph" w:styleId="Lijst">
    <w:name w:val="List"/>
    <w:basedOn w:val="Standaard"/>
    <w:uiPriority w:val="3"/>
    <w:semiHidden/>
    <w:rsid w:val="00EF0804"/>
    <w:pPr>
      <w:ind w:left="283" w:hanging="283"/>
    </w:pPr>
  </w:style>
  <w:style w:type="paragraph" w:styleId="Lijst2">
    <w:name w:val="List 2"/>
    <w:basedOn w:val="Standaard"/>
    <w:uiPriority w:val="3"/>
    <w:semiHidden/>
    <w:rsid w:val="00EF0804"/>
    <w:pPr>
      <w:ind w:left="566" w:hanging="283"/>
    </w:pPr>
  </w:style>
  <w:style w:type="paragraph" w:styleId="Lijst3">
    <w:name w:val="List 3"/>
    <w:basedOn w:val="Standaard"/>
    <w:uiPriority w:val="3"/>
    <w:semiHidden/>
    <w:rsid w:val="00EF0804"/>
    <w:pPr>
      <w:ind w:left="849" w:hanging="283"/>
    </w:pPr>
  </w:style>
  <w:style w:type="paragraph" w:styleId="Lijst4">
    <w:name w:val="List 4"/>
    <w:basedOn w:val="Standaard"/>
    <w:uiPriority w:val="3"/>
    <w:semiHidden/>
    <w:rsid w:val="00EF0804"/>
    <w:pPr>
      <w:ind w:left="1132" w:hanging="283"/>
    </w:pPr>
  </w:style>
  <w:style w:type="paragraph" w:styleId="Lijst5">
    <w:name w:val="List 5"/>
    <w:basedOn w:val="Standaard"/>
    <w:uiPriority w:val="3"/>
    <w:semiHidden/>
    <w:rsid w:val="00EF0804"/>
    <w:pPr>
      <w:ind w:left="1415" w:hanging="283"/>
    </w:pPr>
  </w:style>
  <w:style w:type="paragraph" w:styleId="Lijstmetafbeeldingen">
    <w:name w:val="table of figures"/>
    <w:basedOn w:val="Standaard"/>
    <w:next w:val="Standaard"/>
    <w:semiHidden/>
    <w:rsid w:val="00EF0804"/>
    <w:pPr>
      <w:ind w:left="400" w:hanging="400"/>
    </w:pPr>
  </w:style>
  <w:style w:type="paragraph" w:styleId="Lijstopsomteken">
    <w:name w:val="List Bullet"/>
    <w:basedOn w:val="Standaard"/>
    <w:uiPriority w:val="3"/>
    <w:qFormat/>
    <w:rsid w:val="00EF0804"/>
    <w:pPr>
      <w:numPr>
        <w:numId w:val="7"/>
      </w:numPr>
    </w:pPr>
  </w:style>
  <w:style w:type="paragraph" w:styleId="Lijstopsomteken2">
    <w:name w:val="List Bullet 2"/>
    <w:basedOn w:val="Standaard"/>
    <w:uiPriority w:val="3"/>
    <w:qFormat/>
    <w:rsid w:val="00EF0804"/>
    <w:pPr>
      <w:numPr>
        <w:numId w:val="8"/>
      </w:numPr>
    </w:pPr>
  </w:style>
  <w:style w:type="paragraph" w:styleId="Lijstopsomteken3">
    <w:name w:val="List Bullet 3"/>
    <w:basedOn w:val="Standaard"/>
    <w:uiPriority w:val="3"/>
    <w:qFormat/>
    <w:rsid w:val="00EF0804"/>
    <w:pPr>
      <w:numPr>
        <w:numId w:val="9"/>
      </w:numPr>
      <w:ind w:left="1645" w:hanging="454"/>
    </w:pPr>
  </w:style>
  <w:style w:type="paragraph" w:styleId="Lijstopsomteken4">
    <w:name w:val="List Bullet 4"/>
    <w:basedOn w:val="Standaard"/>
    <w:uiPriority w:val="3"/>
    <w:qFormat/>
    <w:rsid w:val="00EF0804"/>
    <w:pPr>
      <w:numPr>
        <w:numId w:val="10"/>
      </w:numPr>
    </w:pPr>
  </w:style>
  <w:style w:type="paragraph" w:styleId="Lijstopsomteken5">
    <w:name w:val="List Bullet 5"/>
    <w:basedOn w:val="Standaard"/>
    <w:uiPriority w:val="3"/>
    <w:semiHidden/>
    <w:unhideWhenUsed/>
    <w:rsid w:val="00EF0804"/>
    <w:pPr>
      <w:numPr>
        <w:numId w:val="11"/>
      </w:numPr>
    </w:pPr>
  </w:style>
  <w:style w:type="paragraph" w:styleId="Lijstnummering">
    <w:name w:val="List Number"/>
    <w:basedOn w:val="Standaard"/>
    <w:uiPriority w:val="3"/>
    <w:qFormat/>
    <w:rsid w:val="00EF0804"/>
    <w:pPr>
      <w:numPr>
        <w:numId w:val="3"/>
      </w:numPr>
    </w:pPr>
  </w:style>
  <w:style w:type="paragraph" w:styleId="Lijstnummering2">
    <w:name w:val="List Number 2"/>
    <w:basedOn w:val="Standaard"/>
    <w:uiPriority w:val="3"/>
    <w:qFormat/>
    <w:rsid w:val="00EF0804"/>
    <w:pPr>
      <w:numPr>
        <w:numId w:val="4"/>
      </w:numPr>
      <w:tabs>
        <w:tab w:val="clear" w:pos="643"/>
        <w:tab w:val="num" w:pos="680"/>
      </w:tabs>
      <w:ind w:left="680" w:hanging="680"/>
    </w:pPr>
  </w:style>
  <w:style w:type="paragraph" w:styleId="Lijstnummering3">
    <w:name w:val="List Number 3"/>
    <w:basedOn w:val="Standaard"/>
    <w:uiPriority w:val="3"/>
    <w:qFormat/>
    <w:rsid w:val="00EF0804"/>
    <w:pPr>
      <w:numPr>
        <w:numId w:val="5"/>
      </w:numPr>
    </w:pPr>
  </w:style>
  <w:style w:type="paragraph" w:styleId="Lijstnummering4">
    <w:name w:val="List Number 4"/>
    <w:basedOn w:val="Standaard"/>
    <w:uiPriority w:val="3"/>
    <w:qFormat/>
    <w:rsid w:val="00EF0804"/>
    <w:pPr>
      <w:numPr>
        <w:numId w:val="6"/>
      </w:numPr>
    </w:pPr>
  </w:style>
  <w:style w:type="paragraph" w:styleId="Lijstnummering5">
    <w:name w:val="List Number 5"/>
    <w:basedOn w:val="Standaard"/>
    <w:uiPriority w:val="3"/>
    <w:qFormat/>
    <w:rsid w:val="00EF0804"/>
    <w:pPr>
      <w:numPr>
        <w:numId w:val="2"/>
      </w:numPr>
    </w:pPr>
  </w:style>
  <w:style w:type="paragraph" w:styleId="Lijstvoortzetting">
    <w:name w:val="List Continue"/>
    <w:basedOn w:val="Standaard"/>
    <w:uiPriority w:val="3"/>
    <w:semiHidden/>
    <w:rsid w:val="00EF0804"/>
    <w:pPr>
      <w:spacing w:after="120"/>
      <w:ind w:left="283"/>
    </w:pPr>
  </w:style>
  <w:style w:type="paragraph" w:styleId="Lijstvoortzetting2">
    <w:name w:val="List Continue 2"/>
    <w:basedOn w:val="Standaard"/>
    <w:uiPriority w:val="3"/>
    <w:semiHidden/>
    <w:rsid w:val="00EF0804"/>
    <w:pPr>
      <w:spacing w:after="120"/>
      <w:ind w:left="566"/>
    </w:pPr>
  </w:style>
  <w:style w:type="paragraph" w:styleId="Lijstvoortzetting3">
    <w:name w:val="List Continue 3"/>
    <w:basedOn w:val="Standaard"/>
    <w:uiPriority w:val="3"/>
    <w:semiHidden/>
    <w:rsid w:val="00EF0804"/>
    <w:pPr>
      <w:spacing w:after="120"/>
      <w:ind w:left="849"/>
    </w:pPr>
  </w:style>
  <w:style w:type="paragraph" w:styleId="Lijstvoortzetting4">
    <w:name w:val="List Continue 4"/>
    <w:basedOn w:val="Standaard"/>
    <w:uiPriority w:val="3"/>
    <w:semiHidden/>
    <w:rsid w:val="00EF0804"/>
    <w:pPr>
      <w:spacing w:after="120"/>
      <w:ind w:left="1132"/>
    </w:pPr>
  </w:style>
  <w:style w:type="paragraph" w:styleId="Lijstvoortzetting5">
    <w:name w:val="List Continue 5"/>
    <w:basedOn w:val="Standaard"/>
    <w:uiPriority w:val="3"/>
    <w:semiHidden/>
    <w:rsid w:val="00EF0804"/>
    <w:pPr>
      <w:spacing w:after="120"/>
      <w:ind w:left="1415"/>
    </w:pPr>
  </w:style>
  <w:style w:type="paragraph" w:styleId="Macrotekst">
    <w:name w:val="macro"/>
    <w:semiHidden/>
    <w:rsid w:val="00EF0804"/>
    <w:pPr>
      <w:widowControl w:val="0"/>
      <w:tabs>
        <w:tab w:val="left" w:pos="480"/>
        <w:tab w:val="left" w:pos="960"/>
        <w:tab w:val="left" w:pos="1440"/>
        <w:tab w:val="left" w:pos="1920"/>
        <w:tab w:val="left" w:pos="2400"/>
        <w:tab w:val="left" w:pos="2880"/>
        <w:tab w:val="left" w:pos="3360"/>
        <w:tab w:val="left" w:pos="3840"/>
        <w:tab w:val="left" w:pos="4320"/>
      </w:tabs>
      <w:spacing w:line="300" w:lineRule="atLeast"/>
    </w:pPr>
    <w:rPr>
      <w:rFonts w:ascii="Courier New" w:hAnsi="Courier New"/>
      <w:spacing w:val="4"/>
    </w:rPr>
  </w:style>
  <w:style w:type="character" w:styleId="Nadruk">
    <w:name w:val="Emphasis"/>
    <w:basedOn w:val="Standaardalinea-lettertype"/>
    <w:uiPriority w:val="11"/>
    <w:semiHidden/>
    <w:unhideWhenUsed/>
    <w:rsid w:val="00EF0804"/>
    <w:rPr>
      <w:i/>
    </w:rPr>
  </w:style>
  <w:style w:type="paragraph" w:styleId="Notitiekop">
    <w:name w:val="Note Heading"/>
    <w:basedOn w:val="Standaard"/>
    <w:next w:val="Standaard"/>
    <w:semiHidden/>
    <w:rsid w:val="00EF0804"/>
  </w:style>
  <w:style w:type="paragraph" w:styleId="Tekstzonderopmaak">
    <w:name w:val="Plain Text"/>
    <w:basedOn w:val="Standaard"/>
    <w:semiHidden/>
    <w:rsid w:val="00EF0804"/>
    <w:rPr>
      <w:rFonts w:ascii="Courier New" w:hAnsi="Courier New"/>
    </w:rPr>
  </w:style>
  <w:style w:type="paragraph" w:styleId="Plattetekst2">
    <w:name w:val="Body Text 2"/>
    <w:basedOn w:val="Standaard"/>
    <w:semiHidden/>
    <w:rsid w:val="00EF0804"/>
    <w:pPr>
      <w:spacing w:after="120" w:line="480" w:lineRule="auto"/>
    </w:pPr>
  </w:style>
  <w:style w:type="paragraph" w:styleId="Plattetekst3">
    <w:name w:val="Body Text 3"/>
    <w:basedOn w:val="Standaard"/>
    <w:semiHidden/>
    <w:rsid w:val="00EF0804"/>
    <w:pPr>
      <w:spacing w:after="120"/>
    </w:pPr>
    <w:rPr>
      <w:sz w:val="16"/>
    </w:rPr>
  </w:style>
  <w:style w:type="paragraph" w:styleId="Plattetekstinspringen">
    <w:name w:val="Body Text Indent"/>
    <w:basedOn w:val="Standaard"/>
    <w:link w:val="PlattetekstinspringenChar"/>
    <w:uiPriority w:val="6"/>
    <w:qFormat/>
    <w:rsid w:val="00EF0804"/>
    <w:pPr>
      <w:ind w:left="737"/>
    </w:pPr>
  </w:style>
  <w:style w:type="paragraph" w:styleId="Plattetekstinspringen2">
    <w:name w:val="Body Text Indent 2"/>
    <w:basedOn w:val="Standaard"/>
    <w:uiPriority w:val="6"/>
    <w:qFormat/>
    <w:rsid w:val="00EF0804"/>
    <w:pPr>
      <w:ind w:left="1191"/>
    </w:pPr>
  </w:style>
  <w:style w:type="paragraph" w:styleId="Plattetekstinspringen3">
    <w:name w:val="Body Text Indent 3"/>
    <w:basedOn w:val="Standaard"/>
    <w:uiPriority w:val="6"/>
    <w:qFormat/>
    <w:rsid w:val="00EF0804"/>
    <w:pPr>
      <w:ind w:left="1644"/>
    </w:pPr>
  </w:style>
  <w:style w:type="character" w:styleId="Regelnummer">
    <w:name w:val="line number"/>
    <w:basedOn w:val="Standaardalinea-lettertype"/>
    <w:semiHidden/>
    <w:rsid w:val="00EF0804"/>
  </w:style>
  <w:style w:type="paragraph" w:styleId="Standaardinspringing">
    <w:name w:val="Normal Indent"/>
    <w:basedOn w:val="Standaard"/>
    <w:uiPriority w:val="1"/>
    <w:semiHidden/>
    <w:rsid w:val="00EF0804"/>
    <w:pPr>
      <w:ind w:left="2098"/>
    </w:pPr>
  </w:style>
  <w:style w:type="paragraph" w:styleId="Subtitel">
    <w:name w:val="Subtitle"/>
    <w:basedOn w:val="Standaard"/>
    <w:semiHidden/>
    <w:rsid w:val="00EF0804"/>
    <w:pPr>
      <w:spacing w:after="60"/>
      <w:jc w:val="center"/>
      <w:outlineLvl w:val="1"/>
    </w:pPr>
    <w:rPr>
      <w:sz w:val="24"/>
    </w:rPr>
  </w:style>
  <w:style w:type="paragraph" w:styleId="Tekstopmerking">
    <w:name w:val="annotation text"/>
    <w:basedOn w:val="Standaard"/>
    <w:link w:val="TekstopmerkingChar"/>
    <w:uiPriority w:val="9"/>
    <w:semiHidden/>
    <w:rsid w:val="00EF0804"/>
  </w:style>
  <w:style w:type="paragraph" w:styleId="Titel">
    <w:name w:val="Title"/>
    <w:basedOn w:val="Standaard"/>
    <w:uiPriority w:val="1"/>
    <w:qFormat/>
    <w:rsid w:val="00EF0804"/>
    <w:pPr>
      <w:jc w:val="left"/>
    </w:pPr>
    <w:rPr>
      <w:b/>
      <w:caps/>
      <w:kern w:val="28"/>
    </w:rPr>
  </w:style>
  <w:style w:type="character" w:styleId="Verwijzingopmerking">
    <w:name w:val="annotation reference"/>
    <w:basedOn w:val="Standaardalinea-lettertype"/>
    <w:uiPriority w:val="9"/>
    <w:semiHidden/>
    <w:rsid w:val="00EF0804"/>
    <w:rPr>
      <w:sz w:val="16"/>
    </w:rPr>
  </w:style>
  <w:style w:type="character" w:styleId="Voetnootmarkering">
    <w:name w:val="footnote reference"/>
    <w:basedOn w:val="Standaardalinea-lettertype"/>
    <w:uiPriority w:val="9"/>
    <w:semiHidden/>
    <w:unhideWhenUsed/>
    <w:rsid w:val="00EF0804"/>
    <w:rPr>
      <w:vertAlign w:val="superscript"/>
    </w:rPr>
  </w:style>
  <w:style w:type="paragraph" w:styleId="Voetnoottekst">
    <w:name w:val="footnote text"/>
    <w:basedOn w:val="Standaard"/>
    <w:uiPriority w:val="9"/>
    <w:semiHidden/>
    <w:unhideWhenUsed/>
    <w:rsid w:val="00EF0804"/>
    <w:pPr>
      <w:tabs>
        <w:tab w:val="left" w:pos="284"/>
      </w:tabs>
      <w:spacing w:line="240" w:lineRule="atLeast"/>
      <w:ind w:left="284" w:hanging="284"/>
    </w:pPr>
    <w:rPr>
      <w:sz w:val="16"/>
    </w:rPr>
  </w:style>
  <w:style w:type="character" w:styleId="Zwaar">
    <w:name w:val="Strong"/>
    <w:basedOn w:val="Standaardalinea-lettertype"/>
    <w:semiHidden/>
    <w:rsid w:val="00EF0804"/>
    <w:rPr>
      <w:b/>
    </w:rPr>
  </w:style>
  <w:style w:type="paragraph" w:customStyle="1" w:styleId="NummeringPartijen">
    <w:name w:val="NummeringPartijen"/>
    <w:basedOn w:val="Standaard"/>
    <w:uiPriority w:val="4"/>
    <w:qFormat/>
    <w:rsid w:val="00EF0804"/>
    <w:pPr>
      <w:numPr>
        <w:numId w:val="17"/>
      </w:numPr>
      <w:spacing w:before="240"/>
      <w:outlineLvl w:val="0"/>
    </w:pPr>
  </w:style>
  <w:style w:type="paragraph" w:customStyle="1" w:styleId="NummeringOverwegingen">
    <w:name w:val="NummeringOverwegingen"/>
    <w:basedOn w:val="Standaard"/>
    <w:uiPriority w:val="4"/>
    <w:qFormat/>
    <w:rsid w:val="00EF0804"/>
    <w:pPr>
      <w:numPr>
        <w:numId w:val="18"/>
      </w:numPr>
      <w:spacing w:before="240"/>
      <w:outlineLvl w:val="0"/>
    </w:pPr>
  </w:style>
  <w:style w:type="paragraph" w:customStyle="1" w:styleId="NummeringOverwegingen2">
    <w:name w:val="NummeringOverwegingen2"/>
    <w:basedOn w:val="Standaard"/>
    <w:uiPriority w:val="4"/>
    <w:qFormat/>
    <w:rsid w:val="00EF0804"/>
    <w:pPr>
      <w:numPr>
        <w:ilvl w:val="1"/>
        <w:numId w:val="18"/>
      </w:numPr>
      <w:spacing w:before="240"/>
      <w:outlineLvl w:val="1"/>
    </w:pPr>
  </w:style>
  <w:style w:type="paragraph" w:customStyle="1" w:styleId="Tussenkopje">
    <w:name w:val="Tussenkopje"/>
    <w:basedOn w:val="Standaard"/>
    <w:next w:val="Standaard"/>
    <w:uiPriority w:val="1"/>
    <w:qFormat/>
    <w:rsid w:val="00EF0804"/>
    <w:pPr>
      <w:keepNext/>
      <w:tabs>
        <w:tab w:val="left" w:pos="737"/>
      </w:tabs>
      <w:spacing w:before="240"/>
    </w:pPr>
    <w:rPr>
      <w:b/>
      <w:caps/>
    </w:rPr>
  </w:style>
  <w:style w:type="paragraph" w:customStyle="1" w:styleId="NummeringPartijen2">
    <w:name w:val="NummeringPartijen2"/>
    <w:basedOn w:val="Standaard"/>
    <w:uiPriority w:val="4"/>
    <w:qFormat/>
    <w:rsid w:val="00EF0804"/>
    <w:pPr>
      <w:numPr>
        <w:ilvl w:val="1"/>
        <w:numId w:val="17"/>
      </w:numPr>
      <w:spacing w:before="240"/>
      <w:outlineLvl w:val="1"/>
    </w:pPr>
  </w:style>
  <w:style w:type="paragraph" w:customStyle="1" w:styleId="Citaat1">
    <w:name w:val="Citaat1"/>
    <w:basedOn w:val="Standaard"/>
    <w:uiPriority w:val="7"/>
    <w:rsid w:val="00EF0804"/>
    <w:pPr>
      <w:spacing w:before="120"/>
      <w:ind w:right="567"/>
    </w:pPr>
    <w:rPr>
      <w:i/>
    </w:rPr>
  </w:style>
  <w:style w:type="paragraph" w:styleId="Platteteksteersteinspringing">
    <w:name w:val="Body Text First Indent"/>
    <w:basedOn w:val="Plattetekst"/>
    <w:semiHidden/>
    <w:rsid w:val="00EF0804"/>
    <w:pPr>
      <w:widowControl w:val="0"/>
      <w:spacing w:before="0" w:after="120"/>
      <w:ind w:firstLine="210"/>
    </w:pPr>
  </w:style>
  <w:style w:type="paragraph" w:styleId="Platteteksteersteinspringing2">
    <w:name w:val="Body Text First Indent 2"/>
    <w:basedOn w:val="Plattetekstinspringen"/>
    <w:semiHidden/>
    <w:rsid w:val="00EF0804"/>
    <w:pPr>
      <w:widowControl w:val="0"/>
      <w:spacing w:after="120"/>
      <w:ind w:left="283" w:firstLine="210"/>
    </w:pPr>
  </w:style>
  <w:style w:type="paragraph" w:customStyle="1" w:styleId="Bijlagenlijst">
    <w:name w:val="Bijlagenlijst"/>
    <w:basedOn w:val="Standaard"/>
    <w:uiPriority w:val="7"/>
    <w:qFormat/>
    <w:rsid w:val="00EF0804"/>
    <w:pPr>
      <w:numPr>
        <w:numId w:val="40"/>
      </w:numPr>
      <w:tabs>
        <w:tab w:val="left" w:pos="1701"/>
      </w:tabs>
    </w:pPr>
  </w:style>
  <w:style w:type="paragraph" w:customStyle="1" w:styleId="Definition">
    <w:name w:val="Definition"/>
    <w:basedOn w:val="Standaard"/>
    <w:semiHidden/>
    <w:rsid w:val="00F77758"/>
    <w:pPr>
      <w:numPr>
        <w:numId w:val="44"/>
      </w:numPr>
      <w:spacing w:before="120"/>
      <w:ind w:left="737"/>
    </w:pPr>
  </w:style>
  <w:style w:type="character" w:customStyle="1" w:styleId="CaptionChar">
    <w:name w:val="Caption Char"/>
    <w:basedOn w:val="Standaardalinea-lettertype"/>
    <w:semiHidden/>
    <w:rsid w:val="00EF0804"/>
    <w:rPr>
      <w:rFonts w:ascii="Arial" w:hAnsi="Arial"/>
      <w:b/>
      <w:bCs/>
      <w:noProof w:val="0"/>
      <w:spacing w:val="4"/>
      <w:lang w:val="nl-NL" w:eastAsia="en-US" w:bidi="ar-SA"/>
    </w:rPr>
  </w:style>
  <w:style w:type="paragraph" w:customStyle="1" w:styleId="Tussenkopje2">
    <w:name w:val="Tussenkopje2"/>
    <w:basedOn w:val="Standaard"/>
    <w:next w:val="Plattetekstinspringen"/>
    <w:qFormat/>
    <w:rsid w:val="005A22E9"/>
    <w:pPr>
      <w:keepNext/>
      <w:keepLines/>
      <w:spacing w:before="240"/>
      <w:ind w:left="737"/>
    </w:pPr>
    <w:rPr>
      <w:b/>
    </w:rPr>
  </w:style>
  <w:style w:type="table" w:styleId="Tabelraster">
    <w:name w:val="Table Grid"/>
    <w:basedOn w:val="Standaardtabel"/>
    <w:rsid w:val="00DF5900"/>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ijlagenlijst2">
    <w:name w:val="Bijlagenlijst2"/>
    <w:basedOn w:val="Bijlagenlijst"/>
    <w:uiPriority w:val="7"/>
    <w:qFormat/>
    <w:rsid w:val="00EF0804"/>
    <w:pPr>
      <w:numPr>
        <w:ilvl w:val="1"/>
        <w:numId w:val="38"/>
      </w:numPr>
    </w:pPr>
  </w:style>
  <w:style w:type="paragraph" w:customStyle="1" w:styleId="Explanation">
    <w:name w:val="Explanation"/>
    <w:basedOn w:val="Standaard"/>
    <w:next w:val="Standaard"/>
    <w:uiPriority w:val="11"/>
    <w:semiHidden/>
    <w:unhideWhenUsed/>
    <w:rsid w:val="00EF0804"/>
    <w:pPr>
      <w:spacing w:before="120" w:line="300" w:lineRule="atLeast"/>
      <w:ind w:left="1304" w:right="567"/>
      <w:jc w:val="left"/>
    </w:pPr>
    <w:rPr>
      <w:spacing w:val="0"/>
      <w:sz w:val="18"/>
      <w:szCs w:val="18"/>
    </w:rPr>
  </w:style>
  <w:style w:type="paragraph" w:customStyle="1" w:styleId="BijlageHeading1">
    <w:name w:val="Bijlage Heading 1"/>
    <w:basedOn w:val="Standaard"/>
    <w:next w:val="BijlageHeading2"/>
    <w:uiPriority w:val="7"/>
    <w:qFormat/>
    <w:rsid w:val="00EF0804"/>
    <w:pPr>
      <w:keepNext/>
      <w:keepLines/>
      <w:numPr>
        <w:numId w:val="31"/>
      </w:numPr>
      <w:spacing w:before="240"/>
    </w:pPr>
    <w:rPr>
      <w:b/>
    </w:rPr>
  </w:style>
  <w:style w:type="paragraph" w:customStyle="1" w:styleId="BijlageHeading2">
    <w:name w:val="Bijlage Heading 2"/>
    <w:basedOn w:val="Standaard"/>
    <w:uiPriority w:val="7"/>
    <w:qFormat/>
    <w:rsid w:val="00EF0804"/>
    <w:pPr>
      <w:numPr>
        <w:ilvl w:val="1"/>
        <w:numId w:val="31"/>
      </w:numPr>
      <w:spacing w:before="120"/>
    </w:pPr>
  </w:style>
  <w:style w:type="paragraph" w:customStyle="1" w:styleId="BijlageHeading3">
    <w:name w:val="Bijlage Heading 3"/>
    <w:basedOn w:val="Standaard"/>
    <w:uiPriority w:val="7"/>
    <w:qFormat/>
    <w:rsid w:val="00EF0804"/>
    <w:pPr>
      <w:numPr>
        <w:ilvl w:val="2"/>
        <w:numId w:val="31"/>
      </w:numPr>
      <w:spacing w:before="120"/>
    </w:pPr>
  </w:style>
  <w:style w:type="paragraph" w:customStyle="1" w:styleId="BijlageHeading4">
    <w:name w:val="Bijlage Heading 4"/>
    <w:basedOn w:val="Standaard"/>
    <w:uiPriority w:val="7"/>
    <w:qFormat/>
    <w:rsid w:val="00EF0804"/>
    <w:pPr>
      <w:numPr>
        <w:ilvl w:val="3"/>
        <w:numId w:val="31"/>
      </w:numPr>
      <w:spacing w:before="120"/>
    </w:pPr>
  </w:style>
  <w:style w:type="paragraph" w:styleId="Ballontekst">
    <w:name w:val="Balloon Text"/>
    <w:basedOn w:val="Standaard"/>
    <w:link w:val="BallontekstChar"/>
    <w:semiHidden/>
    <w:rsid w:val="00EF0804"/>
    <w:pPr>
      <w:spacing w:line="240" w:lineRule="auto"/>
    </w:pPr>
    <w:rPr>
      <w:rFonts w:ascii="Tahoma" w:hAnsi="Tahoma" w:cs="Tahoma"/>
      <w:sz w:val="16"/>
      <w:szCs w:val="16"/>
    </w:rPr>
  </w:style>
  <w:style w:type="paragraph" w:customStyle="1" w:styleId="Bijlageheading5">
    <w:name w:val="Bijlage heading 5"/>
    <w:basedOn w:val="Standaard"/>
    <w:uiPriority w:val="7"/>
    <w:qFormat/>
    <w:rsid w:val="00EF0804"/>
    <w:pPr>
      <w:numPr>
        <w:ilvl w:val="4"/>
        <w:numId w:val="31"/>
      </w:numPr>
      <w:spacing w:before="120"/>
      <w:ind w:left="1645" w:hanging="454"/>
    </w:pPr>
  </w:style>
  <w:style w:type="paragraph" w:customStyle="1" w:styleId="Heading2bold">
    <w:name w:val="Heading 2 bold"/>
    <w:basedOn w:val="Kop2"/>
    <w:next w:val="Plattetekstinspringen"/>
    <w:uiPriority w:val="2"/>
    <w:qFormat/>
    <w:rsid w:val="009351EB"/>
    <w:pPr>
      <w:keepNext/>
    </w:pPr>
    <w:rPr>
      <w:b/>
    </w:rPr>
  </w:style>
  <w:style w:type="character" w:customStyle="1" w:styleId="TekstopmerkingChar">
    <w:name w:val="Tekst opmerking Char"/>
    <w:basedOn w:val="Standaardalinea-lettertype"/>
    <w:link w:val="Tekstopmerking"/>
    <w:uiPriority w:val="9"/>
    <w:semiHidden/>
    <w:rsid w:val="0086731F"/>
    <w:rPr>
      <w:spacing w:val="4"/>
      <w:lang w:eastAsia="en-US"/>
    </w:rPr>
  </w:style>
  <w:style w:type="paragraph" w:customStyle="1" w:styleId="Tussenkopje3">
    <w:name w:val="Tussenkopje3"/>
    <w:basedOn w:val="Standaard"/>
    <w:next w:val="Plattetekstinspringen"/>
    <w:qFormat/>
    <w:rsid w:val="005A22E9"/>
    <w:pPr>
      <w:keepNext/>
      <w:keepLines/>
      <w:spacing w:before="240"/>
      <w:ind w:left="737"/>
    </w:pPr>
    <w:rPr>
      <w:i/>
    </w:rPr>
  </w:style>
  <w:style w:type="paragraph" w:customStyle="1" w:styleId="Titlepage">
    <w:name w:val="Title page"/>
    <w:basedOn w:val="Standaard"/>
    <w:unhideWhenUsed/>
    <w:rsid w:val="00D7579B"/>
    <w:pPr>
      <w:jc w:val="center"/>
    </w:pPr>
    <w:rPr>
      <w:b/>
    </w:rPr>
  </w:style>
  <w:style w:type="character" w:customStyle="1" w:styleId="BallontekstChar">
    <w:name w:val="Ballontekst Char"/>
    <w:basedOn w:val="Standaardalinea-lettertype"/>
    <w:link w:val="Ballontekst"/>
    <w:semiHidden/>
    <w:rsid w:val="00EF0804"/>
    <w:rPr>
      <w:rFonts w:ascii="Tahoma" w:hAnsi="Tahoma" w:cs="Tahoma"/>
      <w:spacing w:val="4"/>
      <w:sz w:val="16"/>
      <w:szCs w:val="16"/>
      <w:lang w:eastAsia="en-US"/>
    </w:rPr>
  </w:style>
  <w:style w:type="paragraph" w:customStyle="1" w:styleId="Bijlage">
    <w:name w:val="Bijlage"/>
    <w:basedOn w:val="Standaard"/>
    <w:next w:val="Standaard"/>
    <w:uiPriority w:val="7"/>
    <w:qFormat/>
    <w:rsid w:val="00173872"/>
    <w:pPr>
      <w:numPr>
        <w:numId w:val="47"/>
      </w:numPr>
      <w:spacing w:before="120" w:after="360"/>
    </w:pPr>
    <w:rPr>
      <w:b/>
      <w:caps/>
      <w:lang w:val="en-US"/>
    </w:rPr>
  </w:style>
  <w:style w:type="paragraph" w:customStyle="1" w:styleId="Definitiona">
    <w:name w:val="Definition a"/>
    <w:basedOn w:val="Standaard"/>
    <w:uiPriority w:val="9"/>
    <w:qFormat/>
    <w:rsid w:val="00F77758"/>
    <w:pPr>
      <w:numPr>
        <w:ilvl w:val="1"/>
        <w:numId w:val="44"/>
      </w:numPr>
    </w:pPr>
  </w:style>
  <w:style w:type="paragraph" w:customStyle="1" w:styleId="Definitioni">
    <w:name w:val="Definition i"/>
    <w:basedOn w:val="Definitiona"/>
    <w:uiPriority w:val="9"/>
    <w:qFormat/>
    <w:rsid w:val="00F77758"/>
    <w:pPr>
      <w:numPr>
        <w:ilvl w:val="2"/>
      </w:numPr>
    </w:pPr>
  </w:style>
  <w:style w:type="paragraph" w:customStyle="1" w:styleId="Lichaamnummering">
    <w:name w:val="Lichaamnummering"/>
    <w:basedOn w:val="Standaard"/>
    <w:uiPriority w:val="4"/>
    <w:qFormat/>
    <w:rsid w:val="004D5AFD"/>
    <w:pPr>
      <w:numPr>
        <w:numId w:val="49"/>
      </w:numPr>
      <w:spacing w:before="120"/>
    </w:pPr>
  </w:style>
  <w:style w:type="paragraph" w:customStyle="1" w:styleId="Opsommingstekeninspringen1">
    <w:name w:val="Opsommingsteken inspringen 1"/>
    <w:basedOn w:val="Standaard"/>
    <w:rsid w:val="00A13AE7"/>
    <w:pPr>
      <w:numPr>
        <w:numId w:val="50"/>
      </w:numPr>
    </w:pPr>
  </w:style>
  <w:style w:type="character" w:customStyle="1" w:styleId="PlattetekstinspringenChar">
    <w:name w:val="Platte tekst inspringen Char"/>
    <w:basedOn w:val="Standaardalinea-lettertype"/>
    <w:link w:val="Plattetekstinspringen"/>
    <w:uiPriority w:val="6"/>
    <w:rsid w:val="00A13AE7"/>
    <w:rPr>
      <w:spacing w:val="4"/>
      <w:lang w:eastAsia="en-US"/>
    </w:rPr>
  </w:style>
  <w:style w:type="paragraph" w:customStyle="1" w:styleId="Default">
    <w:name w:val="Default"/>
    <w:rsid w:val="0012539B"/>
    <w:pPr>
      <w:autoSpaceDE w:val="0"/>
      <w:autoSpaceDN w:val="0"/>
      <w:adjustRightInd w:val="0"/>
      <w:spacing w:line="240" w:lineRule="auto"/>
    </w:pPr>
    <w:rPr>
      <w:rFonts w:cs="Arial"/>
      <w:color w:val="000000"/>
      <w:sz w:val="24"/>
      <w:szCs w:val="24"/>
    </w:rPr>
  </w:style>
  <w:style w:type="paragraph" w:styleId="Onderwerpvanopmerking">
    <w:name w:val="annotation subject"/>
    <w:basedOn w:val="Tekstopmerking"/>
    <w:next w:val="Tekstopmerking"/>
    <w:link w:val="OnderwerpvanopmerkingChar"/>
    <w:uiPriority w:val="9"/>
    <w:semiHidden/>
    <w:unhideWhenUsed/>
    <w:rsid w:val="00AB40ED"/>
    <w:pPr>
      <w:spacing w:line="240" w:lineRule="auto"/>
    </w:pPr>
    <w:rPr>
      <w:b/>
      <w:bCs/>
      <w:sz w:val="20"/>
      <w:szCs w:val="20"/>
    </w:rPr>
  </w:style>
  <w:style w:type="character" w:customStyle="1" w:styleId="OnderwerpvanopmerkingChar">
    <w:name w:val="Onderwerp van opmerking Char"/>
    <w:basedOn w:val="TekstopmerkingChar"/>
    <w:link w:val="Onderwerpvanopmerking"/>
    <w:uiPriority w:val="9"/>
    <w:semiHidden/>
    <w:rsid w:val="00AB40ED"/>
    <w:rPr>
      <w:b/>
      <w:bCs/>
      <w:spacing w:val="4"/>
      <w:sz w:val="20"/>
      <w:szCs w:val="20"/>
      <w:lang w:eastAsia="en-US"/>
    </w:rPr>
  </w:style>
  <w:style w:type="paragraph" w:styleId="Revisie">
    <w:name w:val="Revision"/>
    <w:hidden/>
    <w:uiPriority w:val="99"/>
    <w:semiHidden/>
    <w:rsid w:val="006B0127"/>
    <w:pPr>
      <w:spacing w:line="240" w:lineRule="auto"/>
    </w:pPr>
    <w:rPr>
      <w:spacing w:val="4"/>
      <w:lang w:eastAsia="en-US"/>
    </w:rPr>
  </w:style>
  <w:style w:type="paragraph" w:customStyle="1" w:styleId="artikelkop">
    <w:name w:val="artikelkop"/>
    <w:basedOn w:val="Standaard"/>
    <w:link w:val="artikelkopChar"/>
    <w:rsid w:val="00212E11"/>
    <w:pPr>
      <w:keepNext/>
      <w:numPr>
        <w:numId w:val="51"/>
      </w:numPr>
      <w:spacing w:line="276" w:lineRule="auto"/>
      <w:jc w:val="left"/>
    </w:pPr>
    <w:rPr>
      <w:rFonts w:ascii="Times New Roman" w:hAnsi="Times New Roman"/>
      <w:b/>
      <w:spacing w:val="0"/>
      <w:szCs w:val="20"/>
    </w:rPr>
  </w:style>
  <w:style w:type="character" w:customStyle="1" w:styleId="artikelkopChar">
    <w:name w:val="artikelkop Char"/>
    <w:basedOn w:val="Standaardalinea-lettertype"/>
    <w:link w:val="artikelkop"/>
    <w:rsid w:val="00212E11"/>
    <w:rPr>
      <w:rFonts w:ascii="Times New Roman" w:hAnsi="Times New Roman"/>
      <w:b/>
      <w:szCs w:val="20"/>
      <w:lang w:eastAsia="en-US"/>
    </w:rPr>
  </w:style>
  <w:style w:type="paragraph" w:styleId="Lijstalinea">
    <w:name w:val="List Paragraph"/>
    <w:basedOn w:val="Standaard"/>
    <w:uiPriority w:val="34"/>
    <w:rsid w:val="00E80791"/>
    <w:pPr>
      <w:ind w:left="720"/>
      <w:contextualSpacing/>
    </w:pPr>
  </w:style>
  <w:style w:type="paragraph" w:styleId="Normaalweb">
    <w:name w:val="Normal (Web)"/>
    <w:basedOn w:val="Standaard"/>
    <w:uiPriority w:val="99"/>
    <w:semiHidden/>
    <w:unhideWhenUsed/>
    <w:rsid w:val="00803EEC"/>
    <w:pPr>
      <w:spacing w:before="100" w:beforeAutospacing="1" w:after="100" w:afterAutospacing="1" w:line="240" w:lineRule="auto"/>
      <w:jc w:val="left"/>
    </w:pPr>
    <w:rPr>
      <w:rFonts w:ascii="Times New Roman" w:hAnsi="Times New Roman"/>
      <w:spacing w:val="0"/>
      <w:sz w:val="24"/>
      <w:szCs w:val="24"/>
      <w:lang w:eastAsia="nl-NL"/>
    </w:rPr>
  </w:style>
</w:styles>
</file>

<file path=word/webSettings.xml><?xml version="1.0" encoding="utf-8"?>
<w:webSettings xmlns:r="http://schemas.openxmlformats.org/officeDocument/2006/relationships" xmlns:w="http://schemas.openxmlformats.org/wordprocessingml/2006/main">
  <w:divs>
    <w:div w:id="208540857">
      <w:bodyDiv w:val="1"/>
      <w:marLeft w:val="0"/>
      <w:marRight w:val="0"/>
      <w:marTop w:val="0"/>
      <w:marBottom w:val="0"/>
      <w:divBdr>
        <w:top w:val="none" w:sz="0" w:space="0" w:color="auto"/>
        <w:left w:val="none" w:sz="0" w:space="0" w:color="auto"/>
        <w:bottom w:val="none" w:sz="0" w:space="0" w:color="auto"/>
        <w:right w:val="none" w:sz="0" w:space="0" w:color="auto"/>
      </w:divBdr>
      <w:divsChild>
        <w:div w:id="331492902">
          <w:marLeft w:val="0"/>
          <w:marRight w:val="0"/>
          <w:marTop w:val="0"/>
          <w:marBottom w:val="0"/>
          <w:divBdr>
            <w:top w:val="none" w:sz="0" w:space="0" w:color="auto"/>
            <w:left w:val="none" w:sz="0" w:space="0" w:color="auto"/>
            <w:bottom w:val="none" w:sz="0" w:space="0" w:color="auto"/>
            <w:right w:val="none" w:sz="0" w:space="0" w:color="auto"/>
          </w:divBdr>
          <w:divsChild>
            <w:div w:id="1152676085">
              <w:marLeft w:val="0"/>
              <w:marRight w:val="0"/>
              <w:marTop w:val="0"/>
              <w:marBottom w:val="0"/>
              <w:divBdr>
                <w:top w:val="none" w:sz="0" w:space="0" w:color="auto"/>
                <w:left w:val="none" w:sz="0" w:space="0" w:color="auto"/>
                <w:bottom w:val="none" w:sz="0" w:space="0" w:color="auto"/>
                <w:right w:val="none" w:sz="0" w:space="0" w:color="auto"/>
              </w:divBdr>
              <w:divsChild>
                <w:div w:id="1521818648">
                  <w:marLeft w:val="0"/>
                  <w:marRight w:val="0"/>
                  <w:marTop w:val="0"/>
                  <w:marBottom w:val="0"/>
                  <w:divBdr>
                    <w:top w:val="none" w:sz="0" w:space="0" w:color="auto"/>
                    <w:left w:val="none" w:sz="0" w:space="0" w:color="auto"/>
                    <w:bottom w:val="none" w:sz="0" w:space="0" w:color="auto"/>
                    <w:right w:val="none" w:sz="0" w:space="0" w:color="auto"/>
                  </w:divBdr>
                  <w:divsChild>
                    <w:div w:id="163560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7754180">
      <w:bodyDiv w:val="1"/>
      <w:marLeft w:val="0"/>
      <w:marRight w:val="0"/>
      <w:marTop w:val="0"/>
      <w:marBottom w:val="0"/>
      <w:divBdr>
        <w:top w:val="none" w:sz="0" w:space="0" w:color="auto"/>
        <w:left w:val="none" w:sz="0" w:space="0" w:color="auto"/>
        <w:bottom w:val="none" w:sz="0" w:space="0" w:color="auto"/>
        <w:right w:val="none" w:sz="0" w:space="0" w:color="auto"/>
      </w:divBdr>
      <w:divsChild>
        <w:div w:id="1836922168">
          <w:marLeft w:val="0"/>
          <w:marRight w:val="0"/>
          <w:marTop w:val="0"/>
          <w:marBottom w:val="0"/>
          <w:divBdr>
            <w:top w:val="none" w:sz="0" w:space="0" w:color="auto"/>
            <w:left w:val="none" w:sz="0" w:space="0" w:color="auto"/>
            <w:bottom w:val="none" w:sz="0" w:space="0" w:color="auto"/>
            <w:right w:val="none" w:sz="0" w:space="0" w:color="auto"/>
          </w:divBdr>
          <w:divsChild>
            <w:div w:id="394396335">
              <w:marLeft w:val="0"/>
              <w:marRight w:val="0"/>
              <w:marTop w:val="0"/>
              <w:marBottom w:val="0"/>
              <w:divBdr>
                <w:top w:val="none" w:sz="0" w:space="0" w:color="auto"/>
                <w:left w:val="none" w:sz="0" w:space="0" w:color="auto"/>
                <w:bottom w:val="none" w:sz="0" w:space="0" w:color="auto"/>
                <w:right w:val="none" w:sz="0" w:space="0" w:color="auto"/>
              </w:divBdr>
              <w:divsChild>
                <w:div w:id="494494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6530032">
      <w:bodyDiv w:val="1"/>
      <w:marLeft w:val="0"/>
      <w:marRight w:val="0"/>
      <w:marTop w:val="0"/>
      <w:marBottom w:val="0"/>
      <w:divBdr>
        <w:top w:val="none" w:sz="0" w:space="0" w:color="auto"/>
        <w:left w:val="none" w:sz="0" w:space="0" w:color="auto"/>
        <w:bottom w:val="none" w:sz="0" w:space="0" w:color="auto"/>
        <w:right w:val="none" w:sz="0" w:space="0" w:color="auto"/>
      </w:divBdr>
      <w:divsChild>
        <w:div w:id="622810905">
          <w:marLeft w:val="0"/>
          <w:marRight w:val="0"/>
          <w:marTop w:val="0"/>
          <w:marBottom w:val="0"/>
          <w:divBdr>
            <w:top w:val="none" w:sz="0" w:space="0" w:color="auto"/>
            <w:left w:val="none" w:sz="0" w:space="0" w:color="auto"/>
            <w:bottom w:val="none" w:sz="0" w:space="0" w:color="auto"/>
            <w:right w:val="none" w:sz="0" w:space="0" w:color="auto"/>
          </w:divBdr>
          <w:divsChild>
            <w:div w:id="1397506394">
              <w:marLeft w:val="0"/>
              <w:marRight w:val="0"/>
              <w:marTop w:val="0"/>
              <w:marBottom w:val="0"/>
              <w:divBdr>
                <w:top w:val="none" w:sz="0" w:space="0" w:color="auto"/>
                <w:left w:val="none" w:sz="0" w:space="0" w:color="auto"/>
                <w:bottom w:val="none" w:sz="0" w:space="0" w:color="auto"/>
                <w:right w:val="none" w:sz="0" w:space="0" w:color="auto"/>
              </w:divBdr>
              <w:divsChild>
                <w:div w:id="1457794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Houthoff">
  <a:themeElements>
    <a:clrScheme name="Houthoff">
      <a:dk1>
        <a:sysClr val="windowText" lastClr="000000"/>
      </a:dk1>
      <a:lt1>
        <a:sysClr val="window" lastClr="FFFFFF"/>
      </a:lt1>
      <a:dk2>
        <a:srgbClr val="5B9BD5"/>
      </a:dk2>
      <a:lt2>
        <a:srgbClr val="5C859C"/>
      </a:lt2>
      <a:accent1>
        <a:srgbClr val="004064"/>
      </a:accent1>
      <a:accent2>
        <a:srgbClr val="C3923C"/>
      </a:accent2>
      <a:accent3>
        <a:srgbClr val="912228"/>
      </a:accent3>
      <a:accent4>
        <a:srgbClr val="23662D"/>
      </a:accent4>
      <a:accent5>
        <a:srgbClr val="BE5228"/>
      </a:accent5>
      <a:accent6>
        <a:srgbClr val="6F2D52"/>
      </a:accent6>
      <a:hlink>
        <a:srgbClr val="0000FF"/>
      </a:hlink>
      <a:folHlink>
        <a:srgbClr val="800080"/>
      </a:folHlink>
    </a:clrScheme>
    <a:fontScheme name="Houthoff">
      <a:majorFont>
        <a:latin typeface="Arial"/>
        <a:ea typeface=""/>
        <a:cs typeface=""/>
      </a:majorFont>
      <a:minorFont>
        <a:latin typeface="Arial"/>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Lst>
    <a:ext uri="{05A4C25C-085E-4340-85A3-A5531E510DB2}">
      <thm15:themeFamily xmlns:thm15="http://schemas.microsoft.com/office/thememl/2012/main" xmlns="" name="HB2 [Read-Only]" id="{A5025860-78FA-4F66-AF14-74C4B37B275F}" vid="{C50AD10D-5B88-4A03-931A-8F6F6E77654F}"/>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0C093A-FD04-4C63-9215-46E817A2F5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2756</Words>
  <Characters>15160</Characters>
  <Application>Microsoft Office Word</Application>
  <DocSecurity>0</DocSecurity>
  <Lines>126</Lines>
  <Paragraphs>35</Paragraphs>
  <ScaleCrop>false</ScaleCrop>
  <HeadingPairs>
    <vt:vector size="2" baseType="variant">
      <vt:variant>
        <vt:lpstr>Titel</vt:lpstr>
      </vt:variant>
      <vt:variant>
        <vt:i4>1</vt:i4>
      </vt:variant>
    </vt:vector>
  </HeadingPairs>
  <TitlesOfParts>
    <vt:vector size="1" baseType="lpstr">
      <vt:lpstr>Model verwerkersovereenkomst</vt:lpstr>
    </vt:vector>
  </TitlesOfParts>
  <LinksUpToDate>false</LinksUpToDate>
  <CharactersWithSpaces>17881</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verwerkersovereenkomst</dc:title>
  <dc:creator/>
  <cp:lastModifiedBy/>
  <cp:revision>1</cp:revision>
  <cp:lastPrinted>2017-03-13T09:17:00Z</cp:lastPrinted>
  <dcterms:created xsi:type="dcterms:W3CDTF">2018-07-26T09:59:00Z</dcterms:created>
  <dcterms:modified xsi:type="dcterms:W3CDTF">2018-07-26T09:59:00Z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orkSiteReference">
    <vt:lpwstr>154837/9745123.1</vt:lpwstr>
  </property>
  <property fmtid="{D5CDD505-2E9C-101B-9397-08002B2CF9AE}" pid="3" name="Referentie">
    <vt:lpwstr/>
  </property>
  <property fmtid="{D5CDD505-2E9C-101B-9397-08002B2CF9AE}" pid="4" name="LogoPath">
    <vt:lpwstr>\\Houthoff.com\\dfs\\software\\Huisstijl\\Documentor.v4\\Instellingen.net\\</vt:lpwstr>
  </property>
  <property fmtid="{D5CDD505-2E9C-101B-9397-08002B2CF9AE}" pid="5" name="UserOptionsPath">
    <vt:lpwstr>\\Houthoff.com\\dfs\\software\\Huisstijl\\Documentor.v4\\Instellingen.net\\</vt:lpwstr>
  </property>
  <property fmtid="{D5CDD505-2E9C-101B-9397-08002B2CF9AE}" pid="6" name="MAIL_MSG_ID1">
    <vt:lpwstr>gFAACRwgU2+mnxlRfyRGDP9sePSp6NqKJZh0oZj1Q8K0NFUo/XOQfcBRqgy9UREwl5XMZBkZ2vlCmdOs
LoIrLACqdnNsVuGAirFZDH9DKnW6lY2oDyw9uKFCunl4mgVrnQOaTqfceGx9boZ+PMmVRdbB2OWL
3DBzyPhkVQCJGthjlmMfZgNx4lUNN8zgttmKztQEq6HdTtV4+soG2bJ3EdJdBLl9iMgm5KfXX1Qw
JJ1bWTI2FAthA+hII</vt:lpwstr>
  </property>
  <property fmtid="{D5CDD505-2E9C-101B-9397-08002B2CF9AE}" pid="7" name="MAIL_MSG_ID2">
    <vt:lpwstr>jm0+LHJ/1Cw0gBbW2P2Eg5qNi7nYZpFgB6Ma8AwQBAxErC2ecGaBiGohQ8N
6AGPTiXuWtIkyYppAG2d1Jw5LTxEpnfmXEP3Yw==</vt:lpwstr>
  </property>
  <property fmtid="{D5CDD505-2E9C-101B-9397-08002B2CF9AE}" pid="8" name="RESPONSE_SENDER_NAME">
    <vt:lpwstr>sAAAGYoQX4c3X/L6tMyAVu/jYe3iAl7H+PxZP2YlVhPzwxo=</vt:lpwstr>
  </property>
  <property fmtid="{D5CDD505-2E9C-101B-9397-08002B2CF9AE}" pid="9" name="EMAIL_OWNER_ADDRESS">
    <vt:lpwstr>4AAA9DNYQidmug7/9lj+u59Qw6hgvF8EcxaDwCwtZHvsAe2hu9zmFBTJ+A==</vt:lpwstr>
  </property>
</Properties>
</file>